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DAEC2" w14:textId="1688147E" w:rsidR="00C05D60" w:rsidRDefault="008A388E" w:rsidP="008A388E">
      <w:pPr>
        <w:pStyle w:val="Normal1"/>
        <w:spacing w:line="264" w:lineRule="auto"/>
        <w:jc w:val="center"/>
        <w:rPr>
          <w:b/>
          <w:sz w:val="24"/>
          <w:szCs w:val="24"/>
          <w:lang w:val="es-ES_tradnl"/>
        </w:rPr>
      </w:pPr>
      <w:r w:rsidRPr="008A388E">
        <w:rPr>
          <w:b/>
          <w:sz w:val="24"/>
          <w:szCs w:val="24"/>
          <w:lang w:val="es-ES_tradnl"/>
        </w:rPr>
        <w:t>Más de 10 mil Scouts se suman y comprometen con acciones para ser valientes y solidarios con los refugiados y migrantes venezolanos en Colombia</w:t>
      </w:r>
    </w:p>
    <w:p w14:paraId="7D86E8E8" w14:textId="77777777" w:rsidR="008A388E" w:rsidRDefault="008A388E" w:rsidP="00C11284">
      <w:pPr>
        <w:pStyle w:val="Normal1"/>
        <w:spacing w:line="264" w:lineRule="auto"/>
        <w:rPr>
          <w:lang w:val="es-ES_tradnl"/>
        </w:rPr>
      </w:pPr>
    </w:p>
    <w:p w14:paraId="670809AA" w14:textId="5978F638" w:rsidR="00C05D60" w:rsidRPr="00D17B89" w:rsidRDefault="00C05D60" w:rsidP="0077606C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4" w:lineRule="auto"/>
        <w:jc w:val="center"/>
        <w:rPr>
          <w:rFonts w:ascii="Arial" w:eastAsia="Arial" w:hAnsi="Arial" w:cs="Arial"/>
          <w:noProof/>
          <w:lang w:val="es-CO"/>
        </w:rPr>
      </w:pPr>
      <w:bookmarkStart w:id="0" w:name="_gjdgxs" w:colFirst="0" w:colLast="0"/>
      <w:bookmarkEnd w:id="0"/>
      <w:r w:rsidRPr="00C11284">
        <w:rPr>
          <w:rFonts w:ascii="Arial" w:eastAsia="Arial" w:hAnsi="Arial" w:cs="Arial"/>
          <w:b/>
          <w:sz w:val="36"/>
          <w:szCs w:val="36"/>
        </w:rPr>
        <w:t xml:space="preserve">Llegaron los </w:t>
      </w:r>
      <w:r w:rsidR="00763D0A" w:rsidRPr="00A80A08">
        <w:rPr>
          <w:rFonts w:ascii="Arial" w:eastAsia="Arial" w:hAnsi="Arial" w:cs="Arial"/>
          <w:b/>
          <w:sz w:val="36"/>
          <w:szCs w:val="36"/>
        </w:rPr>
        <w:t>#</w:t>
      </w:r>
      <w:proofErr w:type="spellStart"/>
      <w:r w:rsidR="00763D0A" w:rsidRPr="00A80A08">
        <w:rPr>
          <w:rFonts w:ascii="Arial" w:eastAsia="Arial" w:hAnsi="Arial" w:cs="Arial"/>
          <w:b/>
          <w:sz w:val="36"/>
          <w:szCs w:val="36"/>
        </w:rPr>
        <w:t>Sú</w:t>
      </w:r>
      <w:r w:rsidRPr="00A80A08">
        <w:rPr>
          <w:rFonts w:ascii="Arial" w:eastAsia="Arial" w:hAnsi="Arial" w:cs="Arial"/>
          <w:b/>
          <w:sz w:val="36"/>
          <w:szCs w:val="36"/>
        </w:rPr>
        <w:t>perPanas</w:t>
      </w:r>
      <w:r w:rsidR="00763D0A" w:rsidRPr="00A80A08">
        <w:rPr>
          <w:rFonts w:ascii="Arial" w:eastAsia="Arial" w:hAnsi="Arial" w:cs="Arial"/>
          <w:b/>
          <w:sz w:val="36"/>
          <w:szCs w:val="36"/>
        </w:rPr>
        <w:t>Scouts</w:t>
      </w:r>
      <w:proofErr w:type="spellEnd"/>
      <w:r w:rsidRPr="00C11284">
        <w:rPr>
          <w:rFonts w:ascii="Arial" w:eastAsia="Arial" w:hAnsi="Arial" w:cs="Arial"/>
          <w:b/>
          <w:sz w:val="36"/>
          <w:szCs w:val="36"/>
        </w:rPr>
        <w:t xml:space="preserve"> para promover la solidaridad y quitarle ox</w:t>
      </w:r>
      <w:r w:rsidR="00992272" w:rsidRPr="00C11284">
        <w:rPr>
          <w:rFonts w:ascii="Arial" w:eastAsia="Arial" w:hAnsi="Arial" w:cs="Arial"/>
          <w:b/>
          <w:sz w:val="36"/>
          <w:szCs w:val="36"/>
        </w:rPr>
        <w:t>í</w:t>
      </w:r>
      <w:r w:rsidRPr="00C11284">
        <w:rPr>
          <w:rFonts w:ascii="Arial" w:eastAsia="Arial" w:hAnsi="Arial" w:cs="Arial"/>
          <w:b/>
          <w:sz w:val="36"/>
          <w:szCs w:val="36"/>
        </w:rPr>
        <w:t>geno a la xenofobia</w:t>
      </w:r>
    </w:p>
    <w:p w14:paraId="5903AC1F" w14:textId="77777777" w:rsidR="00EE199C" w:rsidRPr="00D17B89" w:rsidRDefault="00EE199C" w:rsidP="00C11284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4" w:lineRule="auto"/>
        <w:jc w:val="center"/>
        <w:rPr>
          <w:rFonts w:ascii="Arial" w:eastAsia="Arial" w:hAnsi="Arial" w:cs="Arial"/>
          <w:noProof/>
          <w:lang w:val="es-CO"/>
        </w:rPr>
      </w:pPr>
    </w:p>
    <w:p w14:paraId="7DF62576" w14:textId="7CEEF6E7" w:rsidR="00C05D60" w:rsidRDefault="003C2DF3" w:rsidP="00EE199C">
      <w:pPr>
        <w:pStyle w:val="Normal1"/>
        <w:spacing w:line="264" w:lineRule="auto"/>
        <w:jc w:val="center"/>
        <w:rPr>
          <w:lang w:val="es-ES_tradnl"/>
        </w:rPr>
      </w:pPr>
      <w:r>
        <w:rPr>
          <w:noProof/>
          <w:lang w:val="es-ES"/>
        </w:rPr>
        <w:drawing>
          <wp:inline distT="0" distB="0" distL="0" distR="0" wp14:anchorId="6D6869F2" wp14:editId="4C027416">
            <wp:extent cx="5377815" cy="866140"/>
            <wp:effectExtent l="0" t="0" r="6985" b="0"/>
            <wp:docPr id="1" name="Imagen 1" descr="Macintosh HD:Users:administrador:Desktop:s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istrador:Desktop:sp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ED5B" w14:textId="77777777" w:rsidR="00EE199C" w:rsidRPr="00F951F5" w:rsidRDefault="00EE199C" w:rsidP="00C11284">
      <w:pPr>
        <w:pStyle w:val="Normal1"/>
        <w:spacing w:line="264" w:lineRule="auto"/>
        <w:jc w:val="center"/>
        <w:rPr>
          <w:lang w:val="es-ES_tradnl"/>
        </w:rPr>
      </w:pPr>
    </w:p>
    <w:p w14:paraId="72344557" w14:textId="1BBD6010" w:rsidR="00841ED1" w:rsidRDefault="00841ED1" w:rsidP="00841ED1">
      <w:pPr>
        <w:pStyle w:val="Normal1"/>
        <w:rPr>
          <w:lang w:val="es-ES_tradnl"/>
        </w:rPr>
      </w:pPr>
      <w:r w:rsidRPr="00841ED1">
        <w:rPr>
          <w:b/>
          <w:lang w:val="es-ES_tradnl"/>
        </w:rPr>
        <w:t>Septiembre 2019. En Circasia, Quindío</w:t>
      </w:r>
      <w:r>
        <w:rPr>
          <w:lang w:val="es-ES_tradnl"/>
        </w:rPr>
        <w:t>, durante 2 días, más de 50 dirigentes scouts de todo el país se entrenarán con la estrategia pedagógica Súper Panas</w:t>
      </w:r>
      <w:r>
        <w:rPr>
          <w:lang w:val="es-ES_tradnl"/>
        </w:rPr>
        <w:t xml:space="preserve">, </w:t>
      </w:r>
      <w:r w:rsidRPr="00F951F5">
        <w:rPr>
          <w:lang w:val="es-ES_tradnl"/>
        </w:rPr>
        <w:t>de ACNUR y UNICEF</w:t>
      </w:r>
      <w:r>
        <w:rPr>
          <w:lang w:val="es-ES_tradnl"/>
        </w:rPr>
        <w:t xml:space="preserve">, </w:t>
      </w:r>
      <w:r>
        <w:rPr>
          <w:lang w:val="es-ES_tradnl"/>
        </w:rPr>
        <w:t xml:space="preserve">que llegará así a los más de 10 mil scouts que conforman la organización en Colombia. Súper Panas es la estrategia específica para niños, niñas y adolescentes que hace parte de la campaña Somos Panas Colombia. </w:t>
      </w:r>
    </w:p>
    <w:p w14:paraId="676A405E" w14:textId="77777777" w:rsidR="00841ED1" w:rsidRPr="00F951F5" w:rsidRDefault="00841ED1" w:rsidP="00CB42E7">
      <w:pPr>
        <w:pStyle w:val="Normal1"/>
        <w:spacing w:line="264" w:lineRule="auto"/>
        <w:jc w:val="both"/>
        <w:rPr>
          <w:lang w:val="es-ES_tradnl"/>
        </w:rPr>
      </w:pPr>
    </w:p>
    <w:p w14:paraId="7863EACD" w14:textId="77777777" w:rsidR="00763D0A" w:rsidRPr="00F951F5" w:rsidRDefault="00763D0A" w:rsidP="00CB42E7">
      <w:pPr>
        <w:pStyle w:val="Normal1"/>
        <w:spacing w:line="264" w:lineRule="auto"/>
        <w:jc w:val="both"/>
        <w:rPr>
          <w:lang w:val="es-ES_tradnl"/>
        </w:rPr>
      </w:pPr>
    </w:p>
    <w:p w14:paraId="39247258" w14:textId="30D32088" w:rsidR="00E257A1" w:rsidRDefault="000D0158" w:rsidP="00CB42E7">
      <w:pPr>
        <w:spacing w:after="0" w:line="264" w:lineRule="auto"/>
        <w:jc w:val="both"/>
        <w:rPr>
          <w:rFonts w:ascii="Arial" w:eastAsia="Arial" w:hAnsi="Arial" w:cs="Arial"/>
          <w:b/>
          <w:shd w:val="clear" w:color="auto" w:fill="FFFFFF"/>
        </w:rPr>
      </w:pPr>
      <w:r>
        <w:rPr>
          <w:rFonts w:ascii="Arial" w:eastAsia="Arial" w:hAnsi="Arial" w:cs="Arial"/>
          <w:b/>
          <w:shd w:val="clear" w:color="auto" w:fill="FFFFFF"/>
        </w:rPr>
        <w:t>“</w:t>
      </w:r>
      <w:r w:rsidR="00E257A1" w:rsidRPr="00F951F5">
        <w:rPr>
          <w:rFonts w:ascii="Arial" w:eastAsia="Arial" w:hAnsi="Arial" w:cs="Arial"/>
          <w:b/>
          <w:shd w:val="clear" w:color="auto" w:fill="FFFFFF"/>
        </w:rPr>
        <w:t>Súper</w:t>
      </w:r>
      <w:r w:rsidR="00596C46" w:rsidRPr="00F951F5">
        <w:rPr>
          <w:rFonts w:ascii="Arial" w:eastAsia="Arial" w:hAnsi="Arial" w:cs="Arial"/>
          <w:b/>
          <w:shd w:val="clear" w:color="auto" w:fill="FFFFFF"/>
        </w:rPr>
        <w:t xml:space="preserve"> </w:t>
      </w:r>
      <w:r w:rsidR="00E257A1" w:rsidRPr="00F951F5">
        <w:rPr>
          <w:rFonts w:ascii="Arial" w:eastAsia="Arial" w:hAnsi="Arial" w:cs="Arial"/>
          <w:b/>
          <w:shd w:val="clear" w:color="auto" w:fill="FFFFFF"/>
        </w:rPr>
        <w:t>Panas</w:t>
      </w:r>
      <w:r>
        <w:rPr>
          <w:rFonts w:ascii="Arial" w:eastAsia="Arial" w:hAnsi="Arial" w:cs="Arial"/>
          <w:b/>
          <w:shd w:val="clear" w:color="auto" w:fill="FFFFFF"/>
        </w:rPr>
        <w:t>”</w:t>
      </w:r>
      <w:r w:rsidR="00596C46" w:rsidRPr="00F951F5">
        <w:rPr>
          <w:rFonts w:ascii="Arial" w:eastAsia="Arial" w:hAnsi="Arial" w:cs="Arial"/>
          <w:b/>
          <w:shd w:val="clear" w:color="auto" w:fill="FFFFFF"/>
        </w:rPr>
        <w:t xml:space="preserve"> </w:t>
      </w:r>
      <w:r w:rsidR="00E257A1" w:rsidRPr="00F951F5">
        <w:rPr>
          <w:rFonts w:ascii="Arial" w:eastAsia="Arial" w:hAnsi="Arial" w:cs="Arial"/>
          <w:shd w:val="clear" w:color="auto" w:fill="FFFFFF"/>
        </w:rPr>
        <w:t xml:space="preserve">propone 4 habilidades que las personas pueden poner en práctica cuando observan o </w:t>
      </w:r>
      <w:r w:rsidR="00992272" w:rsidRPr="00F951F5">
        <w:rPr>
          <w:rFonts w:ascii="Arial" w:eastAsia="Arial" w:hAnsi="Arial" w:cs="Arial"/>
          <w:shd w:val="clear" w:color="auto" w:fill="FFFFFF"/>
        </w:rPr>
        <w:t>son</w:t>
      </w:r>
      <w:r w:rsidR="00E257A1" w:rsidRPr="00F951F5">
        <w:rPr>
          <w:rFonts w:ascii="Arial" w:eastAsia="Arial" w:hAnsi="Arial" w:cs="Arial"/>
          <w:shd w:val="clear" w:color="auto" w:fill="FFFFFF"/>
        </w:rPr>
        <w:t xml:space="preserve"> víctimas de manifestaciones de xenofobia</w:t>
      </w:r>
      <w:r w:rsidR="00E257A1" w:rsidRPr="00F951F5">
        <w:rPr>
          <w:rFonts w:ascii="Arial" w:eastAsia="Arial" w:hAnsi="Arial" w:cs="Arial"/>
          <w:b/>
          <w:shd w:val="clear" w:color="auto" w:fill="FFFFFF"/>
        </w:rPr>
        <w:t>:</w:t>
      </w:r>
      <w:r w:rsidR="00596C46" w:rsidRPr="00F951F5">
        <w:rPr>
          <w:rFonts w:ascii="Arial" w:eastAsia="Arial" w:hAnsi="Arial" w:cs="Arial"/>
          <w:shd w:val="clear" w:color="auto" w:fill="FFFFFF"/>
        </w:rPr>
        <w:t xml:space="preserve"> </w:t>
      </w:r>
      <w:r w:rsidR="00E257A1" w:rsidRPr="00F951F5">
        <w:rPr>
          <w:rFonts w:ascii="Arial" w:eastAsia="Arial" w:hAnsi="Arial" w:cs="Arial"/>
          <w:b/>
          <w:shd w:val="clear" w:color="auto" w:fill="FFFFFF"/>
        </w:rPr>
        <w:t>Relaja tus músculos</w:t>
      </w:r>
      <w:r w:rsidR="00992272" w:rsidRPr="00F951F5">
        <w:rPr>
          <w:rFonts w:ascii="Arial" w:eastAsia="Arial" w:hAnsi="Arial" w:cs="Arial"/>
          <w:b/>
          <w:shd w:val="clear" w:color="auto" w:fill="FFFFFF"/>
        </w:rPr>
        <w:t>; T</w:t>
      </w:r>
      <w:r w:rsidR="00E257A1" w:rsidRPr="00F951F5">
        <w:rPr>
          <w:rFonts w:ascii="Arial" w:eastAsia="Arial" w:hAnsi="Arial" w:cs="Arial"/>
          <w:b/>
          <w:shd w:val="clear" w:color="auto" w:fill="FFFFFF"/>
        </w:rPr>
        <w:t xml:space="preserve">us ideas son más fuertes; Ponte en </w:t>
      </w:r>
      <w:r w:rsidR="00E257A1" w:rsidRPr="009F6D86">
        <w:rPr>
          <w:rFonts w:ascii="Arial" w:eastAsia="Arial" w:hAnsi="Arial" w:cs="Arial"/>
          <w:b/>
          <w:shd w:val="clear" w:color="auto" w:fill="FFFFFF"/>
        </w:rPr>
        <w:t>los zapatos del otro; No todos son iguales; y La xenofobia no es un jueg</w:t>
      </w:r>
      <w:r w:rsidR="008A6B2A" w:rsidRPr="009F6D86">
        <w:rPr>
          <w:rFonts w:ascii="Arial" w:eastAsia="Arial" w:hAnsi="Arial" w:cs="Arial"/>
          <w:b/>
          <w:shd w:val="clear" w:color="auto" w:fill="FFFFFF"/>
        </w:rPr>
        <w:t>o</w:t>
      </w:r>
      <w:r w:rsidR="007B01A4">
        <w:rPr>
          <w:rFonts w:ascii="Arial" w:eastAsia="Arial" w:hAnsi="Arial" w:cs="Arial"/>
          <w:b/>
          <w:shd w:val="clear" w:color="auto" w:fill="FFFFFF"/>
        </w:rPr>
        <w:t>:</w:t>
      </w:r>
      <w:r w:rsidR="007B01A4">
        <w:rPr>
          <w:rFonts w:ascii="Arial" w:eastAsia="Arial" w:hAnsi="Arial" w:cs="Arial"/>
          <w:shd w:val="clear" w:color="auto" w:fill="FFFFFF"/>
        </w:rPr>
        <w:t xml:space="preserve"> son</w:t>
      </w:r>
      <w:r w:rsidR="00E257A1" w:rsidRPr="009F6D86">
        <w:rPr>
          <w:rFonts w:ascii="Arial" w:eastAsia="Arial" w:hAnsi="Arial" w:cs="Arial"/>
          <w:shd w:val="clear" w:color="auto" w:fill="FFFFFF"/>
        </w:rPr>
        <w:t xml:space="preserve"> consejo</w:t>
      </w:r>
      <w:r w:rsidR="00596C46" w:rsidRPr="009F6D86">
        <w:rPr>
          <w:rFonts w:ascii="Arial" w:eastAsia="Arial" w:hAnsi="Arial" w:cs="Arial"/>
          <w:shd w:val="clear" w:color="auto" w:fill="FFFFFF"/>
        </w:rPr>
        <w:t>s</w:t>
      </w:r>
      <w:r w:rsidR="00E257A1" w:rsidRPr="009F6D86">
        <w:rPr>
          <w:rFonts w:ascii="Arial" w:eastAsia="Arial" w:hAnsi="Arial" w:cs="Arial"/>
          <w:shd w:val="clear" w:color="auto" w:fill="FFFFFF"/>
        </w:rPr>
        <w:t xml:space="preserve"> para </w:t>
      </w:r>
      <w:r w:rsidR="00992272" w:rsidRPr="009F6D86">
        <w:rPr>
          <w:rFonts w:ascii="Arial" w:eastAsia="Arial" w:hAnsi="Arial" w:cs="Arial"/>
          <w:shd w:val="clear" w:color="auto" w:fill="FFFFFF"/>
        </w:rPr>
        <w:t xml:space="preserve">responder con asertividad y empatía a las manifestaciones de discriminación y rechazo, y así, </w:t>
      </w:r>
      <w:r w:rsidR="00596C46" w:rsidRPr="009F6D86">
        <w:rPr>
          <w:rFonts w:ascii="Arial" w:eastAsia="Arial" w:hAnsi="Arial" w:cs="Arial"/>
          <w:shd w:val="clear" w:color="auto" w:fill="FFFFFF"/>
        </w:rPr>
        <w:t xml:space="preserve">convertirse en </w:t>
      </w:r>
      <w:r w:rsidR="00596C46" w:rsidRPr="009F6D86">
        <w:rPr>
          <w:rFonts w:ascii="Arial" w:eastAsia="Arial" w:hAnsi="Arial" w:cs="Arial"/>
          <w:b/>
          <w:shd w:val="clear" w:color="auto" w:fill="FFFFFF"/>
        </w:rPr>
        <w:t>#</w:t>
      </w:r>
      <w:proofErr w:type="spellStart"/>
      <w:r w:rsidR="00596C46" w:rsidRPr="009F6D86">
        <w:rPr>
          <w:rFonts w:ascii="Arial" w:eastAsia="Arial" w:hAnsi="Arial" w:cs="Arial"/>
          <w:b/>
          <w:shd w:val="clear" w:color="auto" w:fill="FFFFFF"/>
        </w:rPr>
        <w:t>SúperPanaScout</w:t>
      </w:r>
      <w:r w:rsidRPr="009F6D86">
        <w:rPr>
          <w:rFonts w:ascii="Arial" w:eastAsia="Arial" w:hAnsi="Arial" w:cs="Arial"/>
          <w:b/>
          <w:shd w:val="clear" w:color="auto" w:fill="FFFFFF"/>
        </w:rPr>
        <w:t>s</w:t>
      </w:r>
      <w:proofErr w:type="spellEnd"/>
    </w:p>
    <w:p w14:paraId="570FE47B" w14:textId="17BD321B" w:rsidR="00C5486E" w:rsidRDefault="00C5486E" w:rsidP="00CB42E7">
      <w:pPr>
        <w:spacing w:after="0" w:line="264" w:lineRule="auto"/>
        <w:jc w:val="both"/>
        <w:rPr>
          <w:rFonts w:ascii="Arial" w:eastAsia="Arial" w:hAnsi="Arial" w:cs="Arial"/>
          <w:shd w:val="clear" w:color="auto" w:fill="FFFFFF"/>
        </w:rPr>
      </w:pPr>
    </w:p>
    <w:p w14:paraId="5037ED1B" w14:textId="6D721C16" w:rsidR="00C5486E" w:rsidRPr="009F6D86" w:rsidRDefault="009F6D86" w:rsidP="00CB42E7">
      <w:pPr>
        <w:spacing w:after="0" w:line="264" w:lineRule="auto"/>
        <w:jc w:val="both"/>
        <w:rPr>
          <w:rFonts w:ascii="Arial" w:eastAsia="Arial" w:hAnsi="Arial" w:cs="Arial"/>
          <w:i/>
          <w:shd w:val="clear" w:color="auto" w:fill="FFFFFF"/>
        </w:rPr>
      </w:pPr>
      <w:r>
        <w:rPr>
          <w:rFonts w:ascii="Arial" w:eastAsia="Arial" w:hAnsi="Arial" w:cs="Arial"/>
          <w:i/>
          <w:shd w:val="clear" w:color="auto" w:fill="FFFFFF"/>
        </w:rPr>
        <w:t>“</w:t>
      </w:r>
      <w:r w:rsidRPr="009F6D86">
        <w:rPr>
          <w:rFonts w:ascii="Arial" w:eastAsia="Arial" w:hAnsi="Arial" w:cs="Arial"/>
          <w:i/>
          <w:shd w:val="clear" w:color="auto" w:fill="FFFFFF"/>
        </w:rPr>
        <w:t xml:space="preserve">Para la Asociación Scouts de Colombia es motivo de complacencia unir esfuerzos con ACNUR y UNICEF para poder generar acciones de solidaridad que dignifiquen al ser humano. Estamos convencidos que </w:t>
      </w:r>
      <w:r w:rsidRPr="009F6D86">
        <w:rPr>
          <w:rFonts w:ascii="Arial" w:eastAsia="Arial" w:hAnsi="Arial" w:cs="Arial"/>
          <w:b/>
          <w:i/>
          <w:shd w:val="clear" w:color="auto" w:fill="FFFFFF"/>
        </w:rPr>
        <w:t>#</w:t>
      </w:r>
      <w:proofErr w:type="spellStart"/>
      <w:r w:rsidRPr="009F6D86">
        <w:rPr>
          <w:rFonts w:ascii="Arial" w:eastAsia="Arial" w:hAnsi="Arial" w:cs="Arial"/>
          <w:b/>
          <w:i/>
          <w:shd w:val="clear" w:color="auto" w:fill="FFFFFF"/>
        </w:rPr>
        <w:t>SúperpanasScouts</w:t>
      </w:r>
      <w:proofErr w:type="spellEnd"/>
      <w:r w:rsidRPr="009F6D86">
        <w:rPr>
          <w:rFonts w:ascii="Arial" w:eastAsia="Arial" w:hAnsi="Arial" w:cs="Arial"/>
          <w:i/>
          <w:shd w:val="clear" w:color="auto" w:fill="FFFFFF"/>
        </w:rPr>
        <w:t xml:space="preserve"> será una gran campaña y fortaleceremos nuestros lazos de hermandad con</w:t>
      </w:r>
      <w:r>
        <w:rPr>
          <w:rFonts w:ascii="Arial" w:eastAsia="Arial" w:hAnsi="Arial" w:cs="Arial"/>
          <w:i/>
          <w:shd w:val="clear" w:color="auto" w:fill="FFFFFF"/>
        </w:rPr>
        <w:t xml:space="preserve"> nuestros hermanos venezolanos”, afirma </w:t>
      </w:r>
      <w:r w:rsidRPr="009F6D86">
        <w:rPr>
          <w:rFonts w:ascii="Arial" w:eastAsia="Arial" w:hAnsi="Arial" w:cs="Arial"/>
          <w:i/>
          <w:shd w:val="clear" w:color="auto" w:fill="FFFFFF"/>
        </w:rPr>
        <w:t>Samuel Castillo Jefe Scout Nacional.</w:t>
      </w:r>
    </w:p>
    <w:p w14:paraId="464376CE" w14:textId="77777777" w:rsidR="00E257A1" w:rsidRPr="00F951F5" w:rsidRDefault="00E257A1" w:rsidP="00CB42E7">
      <w:pPr>
        <w:spacing w:after="0" w:line="264" w:lineRule="auto"/>
        <w:jc w:val="both"/>
        <w:rPr>
          <w:rFonts w:ascii="Arial" w:eastAsia="Arial" w:hAnsi="Arial" w:cs="Arial"/>
        </w:rPr>
      </w:pPr>
    </w:p>
    <w:p w14:paraId="253198B3" w14:textId="1A7BC32C" w:rsidR="00E257A1" w:rsidRPr="00F951F5" w:rsidRDefault="00E257A1" w:rsidP="00CB42E7">
      <w:pPr>
        <w:spacing w:after="0" w:line="264" w:lineRule="auto"/>
        <w:jc w:val="both"/>
        <w:rPr>
          <w:rFonts w:ascii="Arial" w:eastAsia="Arial" w:hAnsi="Arial" w:cs="Arial"/>
        </w:rPr>
      </w:pPr>
      <w:r w:rsidRPr="00F951F5">
        <w:rPr>
          <w:rFonts w:ascii="Arial" w:eastAsia="Arial" w:hAnsi="Arial" w:cs="Arial"/>
          <w:i/>
        </w:rPr>
        <w:t>“En el mundo hay millones de niñas y niños en tránsito. Algunos se ven obligados a abandonar su hogar debido a conflictos o desastres.</w:t>
      </w:r>
      <w:r w:rsidR="006A1AFD">
        <w:rPr>
          <w:rFonts w:ascii="Arial" w:eastAsia="Arial" w:hAnsi="Arial" w:cs="Arial"/>
          <w:i/>
        </w:rPr>
        <w:t xml:space="preserve"> </w:t>
      </w:r>
      <w:r w:rsidR="000E29ED" w:rsidRPr="00F951F5">
        <w:rPr>
          <w:rFonts w:ascii="Arial" w:eastAsia="Arial" w:hAnsi="Arial" w:cs="Arial"/>
          <w:i/>
        </w:rPr>
        <w:t>UNICEF quiere recordar que l</w:t>
      </w:r>
      <w:r w:rsidRPr="00F951F5">
        <w:rPr>
          <w:rFonts w:ascii="Arial" w:eastAsia="Arial" w:hAnsi="Arial" w:cs="Arial"/>
          <w:i/>
        </w:rPr>
        <w:t>os niños deben sentirse protegidos contra la violencia y la explotación. Deben poder permanecer con su familia. No deberían tener que faltar al colegio o no poder tener un servicio de salud. Y especialmente no deben temer a la xenofobia o la discriminación. Los niños son ante todo niños y deben poder sentirse en casa, dondequiera que estén.”,</w:t>
      </w:r>
      <w:r w:rsidRPr="00F951F5">
        <w:rPr>
          <w:rFonts w:ascii="Arial" w:eastAsia="Arial" w:hAnsi="Arial" w:cs="Arial"/>
        </w:rPr>
        <w:t xml:space="preserve"> afirma Aida Oliver, Representante de UNICEF.</w:t>
      </w:r>
    </w:p>
    <w:p w14:paraId="7ABBD906" w14:textId="77777777" w:rsidR="00E257A1" w:rsidRPr="00F951F5" w:rsidRDefault="00E257A1" w:rsidP="00CB42E7">
      <w:pPr>
        <w:spacing w:after="0" w:line="264" w:lineRule="auto"/>
        <w:jc w:val="both"/>
        <w:rPr>
          <w:rFonts w:ascii="Arial" w:eastAsia="Arial" w:hAnsi="Arial" w:cs="Arial"/>
        </w:rPr>
      </w:pPr>
    </w:p>
    <w:p w14:paraId="1381BEC2" w14:textId="5E72C5CC" w:rsidR="00E257A1" w:rsidRPr="00F951F5" w:rsidRDefault="00E257A1" w:rsidP="00CB42E7">
      <w:pPr>
        <w:spacing w:after="0" w:line="264" w:lineRule="auto"/>
        <w:jc w:val="both"/>
        <w:rPr>
          <w:rFonts w:ascii="Arial" w:eastAsia="Arial" w:hAnsi="Arial" w:cs="Arial"/>
        </w:rPr>
      </w:pPr>
      <w:r w:rsidRPr="00F951F5">
        <w:rPr>
          <w:rFonts w:ascii="Arial" w:eastAsia="Arial" w:hAnsi="Arial" w:cs="Arial"/>
        </w:rPr>
        <w:t xml:space="preserve">Por su parte el Representante de ACNUR, Jozef </w:t>
      </w:r>
      <w:proofErr w:type="spellStart"/>
      <w:r w:rsidRPr="00F951F5">
        <w:rPr>
          <w:rFonts w:ascii="Arial" w:eastAsia="Arial" w:hAnsi="Arial" w:cs="Arial"/>
        </w:rPr>
        <w:t>Merkx</w:t>
      </w:r>
      <w:proofErr w:type="spellEnd"/>
      <w:r w:rsidRPr="00F951F5">
        <w:rPr>
          <w:rFonts w:ascii="Arial" w:eastAsia="Arial" w:hAnsi="Arial" w:cs="Arial"/>
        </w:rPr>
        <w:t>, resaltó:</w:t>
      </w:r>
      <w:r w:rsidRPr="00F951F5">
        <w:rPr>
          <w:rFonts w:ascii="Arial" w:eastAsia="Arial" w:hAnsi="Arial" w:cs="Arial"/>
          <w:i/>
        </w:rPr>
        <w:t xml:space="preserve"> "</w:t>
      </w:r>
      <w:r w:rsidR="00596C46" w:rsidRPr="00F951F5">
        <w:rPr>
          <w:rFonts w:ascii="Arial" w:eastAsia="Arial" w:hAnsi="Arial" w:cs="Arial"/>
          <w:i/>
        </w:rPr>
        <w:t>#</w:t>
      </w:r>
      <w:proofErr w:type="spellStart"/>
      <w:r w:rsidR="00596C46" w:rsidRPr="00F951F5">
        <w:rPr>
          <w:rFonts w:ascii="Arial" w:eastAsia="Arial" w:hAnsi="Arial" w:cs="Arial"/>
          <w:b/>
          <w:i/>
        </w:rPr>
        <w:t>Súper</w:t>
      </w:r>
      <w:r w:rsidRPr="00F951F5">
        <w:rPr>
          <w:rFonts w:ascii="Arial" w:eastAsia="Arial" w:hAnsi="Arial" w:cs="Arial"/>
          <w:b/>
          <w:i/>
        </w:rPr>
        <w:t>Panas</w:t>
      </w:r>
      <w:r w:rsidR="00596C46" w:rsidRPr="00F951F5">
        <w:rPr>
          <w:rFonts w:ascii="Arial" w:eastAsia="Arial" w:hAnsi="Arial" w:cs="Arial"/>
          <w:b/>
          <w:i/>
        </w:rPr>
        <w:t>Scouts</w:t>
      </w:r>
      <w:proofErr w:type="spellEnd"/>
      <w:r w:rsidRPr="00F951F5">
        <w:rPr>
          <w:rFonts w:ascii="Arial" w:eastAsia="Arial" w:hAnsi="Arial" w:cs="Arial"/>
          <w:b/>
          <w:i/>
        </w:rPr>
        <w:t xml:space="preserve"> </w:t>
      </w:r>
      <w:r w:rsidRPr="00F951F5">
        <w:rPr>
          <w:rFonts w:ascii="Arial" w:eastAsia="Arial" w:hAnsi="Arial" w:cs="Arial"/>
          <w:i/>
        </w:rPr>
        <w:t>es un nuevo paso que damos en la campaña Somos Panas Colombia para seguir amplificando el mensaje de respeto e inclusión de la población proveniente de Venezuela. En este caso, los protagonistas son los niños, niñas y adolescentes</w:t>
      </w:r>
      <w:r w:rsidR="00596C46" w:rsidRPr="00F951F5">
        <w:rPr>
          <w:rFonts w:ascii="Arial" w:eastAsia="Arial" w:hAnsi="Arial" w:cs="Arial"/>
          <w:i/>
        </w:rPr>
        <w:t xml:space="preserve"> Scouts</w:t>
      </w:r>
      <w:r w:rsidRPr="00F951F5">
        <w:rPr>
          <w:rFonts w:ascii="Arial" w:eastAsia="Arial" w:hAnsi="Arial" w:cs="Arial"/>
          <w:i/>
        </w:rPr>
        <w:t xml:space="preserve"> quienes desde sus voces y experiencias nos proponen un camino concreto para desestimular la xenofobia. Para ACNUR es fundamental la protección de los niños, niñas y adolescentes que frecuentemente sufren riesgos específicos en estas circunstancias". </w:t>
      </w:r>
    </w:p>
    <w:p w14:paraId="1BADB256" w14:textId="77777777" w:rsidR="00A77EB1" w:rsidRDefault="00A77EB1" w:rsidP="00CB42E7">
      <w:pPr>
        <w:pStyle w:val="Normal1"/>
        <w:spacing w:line="264" w:lineRule="auto"/>
        <w:jc w:val="both"/>
        <w:rPr>
          <w:lang w:val="es-ES_tradnl"/>
        </w:rPr>
      </w:pPr>
    </w:p>
    <w:p w14:paraId="0D1ACD0F" w14:textId="701B5D58" w:rsidR="00A6708C" w:rsidRPr="00F951F5" w:rsidRDefault="00F951F5" w:rsidP="00CB42E7">
      <w:pPr>
        <w:pStyle w:val="Normal1"/>
        <w:spacing w:line="264" w:lineRule="auto"/>
        <w:jc w:val="both"/>
        <w:rPr>
          <w:lang w:val="es-ES_tradnl"/>
        </w:rPr>
      </w:pPr>
      <w:r>
        <w:rPr>
          <w:b/>
          <w:lang w:val="es-ES_tradnl"/>
        </w:rPr>
        <w:t>“</w:t>
      </w:r>
      <w:r w:rsidR="00A6708C" w:rsidRPr="00F951F5">
        <w:rPr>
          <w:b/>
          <w:lang w:val="es-ES_tradnl"/>
        </w:rPr>
        <w:t>Súper</w:t>
      </w:r>
      <w:r>
        <w:rPr>
          <w:b/>
          <w:lang w:val="es-ES_tradnl"/>
        </w:rPr>
        <w:t xml:space="preserve"> </w:t>
      </w:r>
      <w:r w:rsidR="00A6708C" w:rsidRPr="00F951F5">
        <w:rPr>
          <w:b/>
          <w:lang w:val="es-ES_tradnl"/>
        </w:rPr>
        <w:t>Panas</w:t>
      </w:r>
      <w:r>
        <w:rPr>
          <w:b/>
          <w:lang w:val="es-ES_tradnl"/>
        </w:rPr>
        <w:t>”</w:t>
      </w:r>
      <w:r w:rsidR="00A6708C" w:rsidRPr="00F951F5">
        <w:rPr>
          <w:lang w:val="es-ES_tradnl"/>
        </w:rPr>
        <w:t xml:space="preserve"> es una estrategia de</w:t>
      </w:r>
      <w:r w:rsidR="00992272" w:rsidRPr="00F951F5">
        <w:rPr>
          <w:lang w:val="es-ES_tradnl"/>
        </w:rPr>
        <w:t>l</w:t>
      </w:r>
      <w:r w:rsidR="00A6708C" w:rsidRPr="00F951F5">
        <w:rPr>
          <w:lang w:val="es-ES_tradnl"/>
        </w:rPr>
        <w:t xml:space="preserve"> </w:t>
      </w:r>
      <w:r w:rsidR="00A6708C" w:rsidRPr="00F951F5">
        <w:t>Alto Comisionado de las Naciones Unidas para los Refugiados – ACNUR,</w:t>
      </w:r>
      <w:r w:rsidR="00992272" w:rsidRPr="00F951F5">
        <w:t xml:space="preserve"> el</w:t>
      </w:r>
      <w:r w:rsidR="00A6708C" w:rsidRPr="00F951F5">
        <w:t xml:space="preserve"> </w:t>
      </w:r>
      <w:r w:rsidR="00A6708C" w:rsidRPr="00F951F5">
        <w:rPr>
          <w:rFonts w:eastAsia="Times New Roman"/>
          <w:color w:val="222222"/>
          <w:shd w:val="clear" w:color="auto" w:fill="FFFFFF"/>
          <w:lang w:val="es-CO"/>
        </w:rPr>
        <w:t>Fondo de las Naciones Unidas</w:t>
      </w:r>
      <w:r w:rsidR="00992272" w:rsidRPr="00F951F5">
        <w:rPr>
          <w:rFonts w:eastAsia="Times New Roman"/>
          <w:color w:val="222222"/>
          <w:shd w:val="clear" w:color="auto" w:fill="FFFFFF"/>
          <w:lang w:val="es-CO"/>
        </w:rPr>
        <w:t xml:space="preserve"> para la Infancia</w:t>
      </w:r>
      <w:r w:rsidR="00A6708C" w:rsidRPr="00F951F5">
        <w:rPr>
          <w:lang w:val="es-ES_tradnl"/>
        </w:rPr>
        <w:t xml:space="preserve"> - UNICEF y Scouts de Colombia, que busca </w:t>
      </w:r>
      <w:r w:rsidR="00A6708C" w:rsidRPr="00F951F5">
        <w:rPr>
          <w:lang w:val="es-ES_tradnl"/>
        </w:rPr>
        <w:lastRenderedPageBreak/>
        <w:t>combatir la xenofobia y promover la solidaridad hacia las personas provenientes de Venezuela que viven en Colombia. Una estrategia en el marco de la campaña Somos Panas Colombia</w:t>
      </w:r>
      <w:r>
        <w:rPr>
          <w:lang w:val="es-ES_tradnl"/>
        </w:rPr>
        <w:t xml:space="preserve"> </w:t>
      </w:r>
      <w:r w:rsidR="00A6708C" w:rsidRPr="00F951F5">
        <w:rPr>
          <w:lang w:val="es-ES_tradnl"/>
        </w:rPr>
        <w:t>www.somospanascolombia.com</w:t>
      </w:r>
    </w:p>
    <w:p w14:paraId="1C4BC489" w14:textId="77777777" w:rsidR="00ED58D4" w:rsidRPr="00F951F5" w:rsidRDefault="00ED58D4" w:rsidP="00C112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4" w:lineRule="auto"/>
        <w:rPr>
          <w:rFonts w:ascii="Arial" w:eastAsia="Arial" w:hAnsi="Arial" w:cs="Arial"/>
        </w:rPr>
      </w:pPr>
    </w:p>
    <w:p w14:paraId="51DB47DB" w14:textId="41A0E1FE" w:rsidR="00ED58D4" w:rsidRPr="00F951F5" w:rsidRDefault="00ED58D4" w:rsidP="00C112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64" w:lineRule="auto"/>
        <w:rPr>
          <w:rFonts w:ascii="Arial" w:eastAsia="Arial" w:hAnsi="Arial" w:cs="Arial"/>
          <w:b/>
        </w:rPr>
      </w:pPr>
      <w:r w:rsidRPr="00F951F5">
        <w:rPr>
          <w:rFonts w:ascii="Arial" w:eastAsia="Arial" w:hAnsi="Arial" w:cs="Arial"/>
          <w:b/>
        </w:rPr>
        <w:t>SOMOS PANAS COLOMBIA:</w:t>
      </w:r>
    </w:p>
    <w:p w14:paraId="423D74BF" w14:textId="32CD3B47" w:rsidR="0077762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  <w:b/>
          <w:u w:val="single"/>
        </w:rPr>
      </w:pPr>
      <w:r w:rsidRPr="00F951F5">
        <w:rPr>
          <w:rFonts w:ascii="Arial" w:eastAsia="Arial" w:hAnsi="Arial" w:cs="Arial"/>
        </w:rPr>
        <w:t>Vale la pena recordar, que</w:t>
      </w:r>
      <w:r w:rsidR="00A9071A">
        <w:rPr>
          <w:rFonts w:ascii="Arial" w:eastAsia="Arial" w:hAnsi="Arial" w:cs="Arial"/>
        </w:rPr>
        <w:t xml:space="preserve">, </w:t>
      </w:r>
      <w:bookmarkStart w:id="1" w:name="_GoBack"/>
      <w:bookmarkEnd w:id="1"/>
      <w:r w:rsidRPr="00F951F5">
        <w:rPr>
          <w:rFonts w:ascii="Arial" w:eastAsia="Arial" w:hAnsi="Arial" w:cs="Arial"/>
        </w:rPr>
        <w:t>desde su lanzamiento en diciembre</w:t>
      </w:r>
      <w:r w:rsidR="00DC3A6D" w:rsidRPr="00F951F5">
        <w:rPr>
          <w:rFonts w:ascii="Arial" w:eastAsia="Arial" w:hAnsi="Arial" w:cs="Arial"/>
        </w:rPr>
        <w:t xml:space="preserve"> de 2017</w:t>
      </w:r>
      <w:r w:rsidRPr="00F951F5">
        <w:rPr>
          <w:rFonts w:ascii="Arial" w:eastAsia="Arial" w:hAnsi="Arial" w:cs="Arial"/>
        </w:rPr>
        <w:t xml:space="preserve">, Somos Panas Colombia ha </w:t>
      </w:r>
      <w:r w:rsidR="00DC3A6D" w:rsidRPr="00F951F5">
        <w:rPr>
          <w:rFonts w:ascii="Arial" w:eastAsia="Arial" w:hAnsi="Arial" w:cs="Arial"/>
        </w:rPr>
        <w:t xml:space="preserve">contado con </w:t>
      </w:r>
      <w:r w:rsidRPr="00F951F5">
        <w:rPr>
          <w:rFonts w:ascii="Arial" w:eastAsia="Arial" w:hAnsi="Arial" w:cs="Arial"/>
        </w:rPr>
        <w:t xml:space="preserve">una fuerte </w:t>
      </w:r>
      <w:r w:rsidR="00DC3A6D" w:rsidRPr="00F951F5">
        <w:rPr>
          <w:rFonts w:ascii="Arial" w:eastAsia="Arial" w:hAnsi="Arial" w:cs="Arial"/>
        </w:rPr>
        <w:t xml:space="preserve">acogida </w:t>
      </w:r>
      <w:r w:rsidRPr="00F951F5">
        <w:rPr>
          <w:rFonts w:ascii="Arial" w:eastAsia="Arial" w:hAnsi="Arial" w:cs="Arial"/>
        </w:rPr>
        <w:t>en redes sociales</w:t>
      </w:r>
      <w:r w:rsidR="005E1A52" w:rsidRPr="00F951F5">
        <w:rPr>
          <w:rFonts w:ascii="Arial" w:eastAsia="Arial" w:hAnsi="Arial" w:cs="Arial"/>
        </w:rPr>
        <w:t>;</w:t>
      </w:r>
      <w:r w:rsidR="00992272" w:rsidRPr="00F951F5">
        <w:rPr>
          <w:rFonts w:ascii="Arial" w:eastAsia="Arial" w:hAnsi="Arial" w:cs="Arial"/>
        </w:rPr>
        <w:t xml:space="preserve"> con más de </w:t>
      </w:r>
      <w:r w:rsidR="00DC5B08" w:rsidRPr="00F951F5">
        <w:rPr>
          <w:rFonts w:ascii="Arial" w:eastAsia="Arial" w:hAnsi="Arial" w:cs="Arial"/>
        </w:rPr>
        <w:t>100</w:t>
      </w:r>
      <w:r w:rsidR="00992272" w:rsidRPr="00F951F5">
        <w:rPr>
          <w:rFonts w:ascii="Arial" w:eastAsia="Arial" w:hAnsi="Arial" w:cs="Arial"/>
        </w:rPr>
        <w:t xml:space="preserve"> millones de impactos y más de </w:t>
      </w:r>
      <w:r w:rsidR="005E1A52" w:rsidRPr="00F951F5">
        <w:rPr>
          <w:rFonts w:ascii="Arial" w:eastAsia="Arial" w:hAnsi="Arial" w:cs="Arial"/>
        </w:rPr>
        <w:t>46</w:t>
      </w:r>
      <w:r w:rsidR="00992272" w:rsidRPr="00F951F5">
        <w:rPr>
          <w:rFonts w:ascii="Arial" w:eastAsia="Arial" w:hAnsi="Arial" w:cs="Arial"/>
        </w:rPr>
        <w:t xml:space="preserve"> mil seguidores</w:t>
      </w:r>
      <w:r w:rsidR="0007391C" w:rsidRPr="00F951F5">
        <w:rPr>
          <w:rFonts w:ascii="Arial" w:eastAsia="Arial" w:hAnsi="Arial" w:cs="Arial"/>
        </w:rPr>
        <w:t xml:space="preserve">, a través de la campaña se han difundido mensajes de </w:t>
      </w:r>
      <w:r w:rsidRPr="00F951F5">
        <w:rPr>
          <w:rFonts w:ascii="Arial" w:eastAsia="Arial" w:hAnsi="Arial" w:cs="Arial"/>
        </w:rPr>
        <w:t>concientización</w:t>
      </w:r>
      <w:r w:rsidR="00DC3A6D" w:rsidRPr="00F951F5">
        <w:rPr>
          <w:rFonts w:ascii="Arial" w:eastAsia="Arial" w:hAnsi="Arial" w:cs="Arial"/>
        </w:rPr>
        <w:t xml:space="preserve"> y solidaridad. </w:t>
      </w:r>
      <w:r w:rsidRPr="00F951F5">
        <w:rPr>
          <w:rFonts w:ascii="Arial" w:eastAsia="Arial" w:hAnsi="Arial" w:cs="Arial"/>
        </w:rPr>
        <w:t xml:space="preserve"> </w:t>
      </w:r>
    </w:p>
    <w:p w14:paraId="4AB48C4B" w14:textId="77777777" w:rsidR="0077762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  <w:b/>
          <w:u w:val="single"/>
        </w:rPr>
      </w:pPr>
      <w:r w:rsidRPr="00F951F5">
        <w:rPr>
          <w:rFonts w:ascii="Arial" w:eastAsia="Arial" w:hAnsi="Arial" w:cs="Arial"/>
          <w:b/>
          <w:u w:val="single"/>
        </w:rPr>
        <w:t xml:space="preserve">Información de la campaña y redes sociales: </w:t>
      </w:r>
    </w:p>
    <w:p w14:paraId="0B76E8F9" w14:textId="77777777" w:rsidR="00777620" w:rsidRPr="00F951F5" w:rsidRDefault="00C7152D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  <w:hyperlink r:id="rId8">
        <w:r w:rsidR="009836D8" w:rsidRPr="00F951F5">
          <w:rPr>
            <w:rFonts w:ascii="Arial" w:eastAsia="Arial" w:hAnsi="Arial" w:cs="Arial"/>
            <w:u w:val="single"/>
          </w:rPr>
          <w:t>www.somospanascolombia.com</w:t>
        </w:r>
      </w:hyperlink>
      <w:r w:rsidR="009836D8" w:rsidRPr="00F951F5">
        <w:rPr>
          <w:rFonts w:ascii="Arial" w:eastAsia="Arial" w:hAnsi="Arial" w:cs="Arial"/>
        </w:rPr>
        <w:t xml:space="preserve">   #</w:t>
      </w:r>
      <w:proofErr w:type="spellStart"/>
      <w:r w:rsidR="009836D8" w:rsidRPr="00F951F5">
        <w:rPr>
          <w:rFonts w:ascii="Arial" w:eastAsia="Arial" w:hAnsi="Arial" w:cs="Arial"/>
        </w:rPr>
        <w:t>SomosPanasColombia</w:t>
      </w:r>
      <w:proofErr w:type="spellEnd"/>
    </w:p>
    <w:p w14:paraId="6BD4561F" w14:textId="77777777" w:rsidR="00777620" w:rsidRPr="00F951F5" w:rsidRDefault="009836D8" w:rsidP="00C112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hAnsi="Arial" w:cs="Arial"/>
        </w:rPr>
      </w:pPr>
      <w:r w:rsidRPr="00F951F5">
        <w:rPr>
          <w:rFonts w:ascii="Arial" w:eastAsia="Arial" w:hAnsi="Arial" w:cs="Arial"/>
        </w:rPr>
        <w:t>@</w:t>
      </w:r>
      <w:proofErr w:type="spellStart"/>
      <w:r w:rsidRPr="00F951F5">
        <w:rPr>
          <w:rFonts w:ascii="Arial" w:eastAsia="Arial" w:hAnsi="Arial" w:cs="Arial"/>
        </w:rPr>
        <w:t>SomosPanasCol</w:t>
      </w:r>
      <w:proofErr w:type="spellEnd"/>
    </w:p>
    <w:p w14:paraId="4BF8CFE8" w14:textId="77777777" w:rsidR="00777620" w:rsidRPr="00F951F5" w:rsidRDefault="009836D8" w:rsidP="00C1128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hAnsi="Arial" w:cs="Arial"/>
        </w:rPr>
      </w:pPr>
      <w:proofErr w:type="spellStart"/>
      <w:r w:rsidRPr="00F951F5">
        <w:rPr>
          <w:rFonts w:ascii="Arial" w:eastAsia="Arial" w:hAnsi="Arial" w:cs="Arial"/>
        </w:rPr>
        <w:t>somospanascolombia</w:t>
      </w:r>
      <w:proofErr w:type="spellEnd"/>
    </w:p>
    <w:p w14:paraId="234CDFCF" w14:textId="77777777" w:rsidR="00777620" w:rsidRPr="00F951F5" w:rsidRDefault="009836D8" w:rsidP="00C112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hAnsi="Arial" w:cs="Arial"/>
        </w:rPr>
      </w:pPr>
      <w:proofErr w:type="spellStart"/>
      <w:r w:rsidRPr="00F951F5">
        <w:rPr>
          <w:rFonts w:ascii="Arial" w:eastAsia="Arial" w:hAnsi="Arial" w:cs="Arial"/>
        </w:rPr>
        <w:t>somospanascolombia</w:t>
      </w:r>
      <w:proofErr w:type="spellEnd"/>
    </w:p>
    <w:p w14:paraId="5732CA96" w14:textId="77777777" w:rsidR="0077762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  <w:r w:rsidRPr="00F951F5">
        <w:rPr>
          <w:rFonts w:ascii="Arial" w:eastAsia="Arial" w:hAnsi="Arial" w:cs="Arial"/>
        </w:rPr>
        <w:t xml:space="preserve">Si desea acceder a nuestro material de comunicación podrá descargar fotos, videos y logos en </w:t>
      </w:r>
    </w:p>
    <w:p w14:paraId="5292B3C8" w14:textId="77777777" w:rsidR="00777620" w:rsidRPr="00F951F5" w:rsidRDefault="00C7152D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  <w:hyperlink r:id="rId9">
        <w:r w:rsidR="009836D8" w:rsidRPr="00F951F5">
          <w:rPr>
            <w:rFonts w:ascii="Arial" w:eastAsia="Arial" w:hAnsi="Arial" w:cs="Arial"/>
            <w:u w:val="single"/>
          </w:rPr>
          <w:t>http://somospanascolombia.com/comunicacion/</w:t>
        </w:r>
      </w:hyperlink>
    </w:p>
    <w:p w14:paraId="08B36655" w14:textId="77777777" w:rsidR="00777620" w:rsidRPr="00F951F5" w:rsidRDefault="00777620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</w:p>
    <w:p w14:paraId="65698C5D" w14:textId="77777777" w:rsidR="0077762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  <w:b/>
          <w:u w:val="single"/>
        </w:rPr>
      </w:pPr>
      <w:r w:rsidRPr="00F951F5">
        <w:rPr>
          <w:rFonts w:ascii="Arial" w:eastAsia="Arial" w:hAnsi="Arial" w:cs="Arial"/>
          <w:b/>
          <w:u w:val="single"/>
        </w:rPr>
        <w:t>Acerca de ACNUR</w:t>
      </w:r>
    </w:p>
    <w:p w14:paraId="1D3AC28D" w14:textId="77777777" w:rsidR="0077762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  <w:r w:rsidRPr="00F951F5">
        <w:rPr>
          <w:rFonts w:ascii="Arial" w:eastAsia="Arial" w:hAnsi="Arial" w:cs="Arial"/>
        </w:rPr>
        <w:t xml:space="preserve">El Alto Comisionado de las Naciones Unidas para los Refugiados – ACNUR - tiene el mandato de las Naciones Unidas para liderar y coordinar la acción internacional para la protección de los refugiados y la búsqueda de soluciones para ellos en todo el mundo. </w:t>
      </w:r>
    </w:p>
    <w:p w14:paraId="008AB833" w14:textId="19080D56" w:rsidR="006B25D0" w:rsidRPr="00F951F5" w:rsidRDefault="009836D8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</w:rPr>
      </w:pPr>
      <w:r w:rsidRPr="00F951F5">
        <w:rPr>
          <w:rFonts w:ascii="Arial" w:eastAsia="Arial" w:hAnsi="Arial" w:cs="Arial"/>
        </w:rPr>
        <w:t>En Colombia, el ACNUR trabaja desde 1997 de la mano con el gobierno, las comunidades, las organizaciones de la sociedad civil y las agencias de Naciones Unidas para apoyar el fortalecimiento de los procedimientos de asilo para las personas en necesidad de protección internacional, contribuir a la prevención del desplazamiento y la protección de las personas desplazadas y en riesgo de desplazamiento, y apoyar la búsqueda de soluciones sostenibles para todas ellas.</w:t>
      </w:r>
    </w:p>
    <w:p w14:paraId="7AB13C05" w14:textId="77777777" w:rsidR="00584B59" w:rsidRPr="00F951F5" w:rsidRDefault="00584B59" w:rsidP="00C11284">
      <w:pPr>
        <w:pStyle w:val="Normal1"/>
        <w:spacing w:line="264" w:lineRule="auto"/>
        <w:contextualSpacing w:val="0"/>
        <w:jc w:val="both"/>
        <w:rPr>
          <w:lang w:val="es-ES_tradnl" w:eastAsia="en-US"/>
        </w:rPr>
      </w:pPr>
      <w:r w:rsidRPr="00F951F5">
        <w:rPr>
          <w:lang w:val="es-ES_tradnl" w:eastAsia="en-US"/>
        </w:rPr>
        <w:t>ROCIO CASTAÑEDA C. / Oficial de Información Pública</w:t>
      </w:r>
    </w:p>
    <w:p w14:paraId="7C588D10" w14:textId="64F4497F" w:rsidR="00584B59" w:rsidRPr="00F951F5" w:rsidRDefault="00584B59" w:rsidP="00C11284">
      <w:pPr>
        <w:pStyle w:val="Normal1"/>
        <w:spacing w:line="264" w:lineRule="auto"/>
        <w:contextualSpacing w:val="0"/>
        <w:jc w:val="both"/>
        <w:rPr>
          <w:lang w:val="en-US" w:eastAsia="en-US"/>
        </w:rPr>
      </w:pPr>
      <w:r w:rsidRPr="00F951F5">
        <w:rPr>
          <w:lang w:val="en-US" w:eastAsia="en-US"/>
        </w:rPr>
        <w:t xml:space="preserve">Mobile: (57) 314 4115431 / Fax: (571) 3126511 </w:t>
      </w:r>
      <w:proofErr w:type="gramStart"/>
      <w:r w:rsidRPr="00F951F5">
        <w:rPr>
          <w:lang w:val="en-US" w:eastAsia="en-US"/>
        </w:rPr>
        <w:t>email:castaner@unhcr.org</w:t>
      </w:r>
      <w:proofErr w:type="gramEnd"/>
    </w:p>
    <w:p w14:paraId="49911B03" w14:textId="77777777" w:rsidR="00583409" w:rsidRPr="00C5486E" w:rsidRDefault="00583409" w:rsidP="00C11284">
      <w:pPr>
        <w:pStyle w:val="Normal1"/>
        <w:spacing w:line="264" w:lineRule="auto"/>
        <w:contextualSpacing w:val="0"/>
        <w:jc w:val="both"/>
        <w:rPr>
          <w:lang w:val="en-US" w:eastAsia="en-US"/>
        </w:rPr>
      </w:pPr>
    </w:p>
    <w:p w14:paraId="63B7D2D0" w14:textId="540AAD08" w:rsidR="00763D0A" w:rsidRPr="00F951F5" w:rsidRDefault="00763D0A" w:rsidP="00C11284">
      <w:pPr>
        <w:spacing w:after="0" w:line="264" w:lineRule="auto"/>
        <w:jc w:val="both"/>
        <w:rPr>
          <w:rFonts w:ascii="Arial" w:eastAsia="Arial" w:hAnsi="Arial" w:cs="Arial"/>
          <w:b/>
          <w:u w:val="single"/>
          <w:shd w:val="clear" w:color="auto" w:fill="FFFFFF"/>
        </w:rPr>
      </w:pPr>
      <w:r w:rsidRPr="00F951F5">
        <w:rPr>
          <w:rFonts w:ascii="Arial" w:eastAsia="Arial" w:hAnsi="Arial" w:cs="Arial"/>
          <w:b/>
          <w:u w:val="single"/>
          <w:shd w:val="clear" w:color="auto" w:fill="FFFFFF"/>
        </w:rPr>
        <w:t>Acerca de UNICEF</w:t>
      </w:r>
    </w:p>
    <w:p w14:paraId="0762A035" w14:textId="1ADC85DC" w:rsidR="00763D0A" w:rsidRPr="00D92D26" w:rsidRDefault="00763D0A" w:rsidP="00D92D26">
      <w:pPr>
        <w:spacing w:after="0" w:line="264" w:lineRule="auto"/>
        <w:rPr>
          <w:rFonts w:ascii="Arial" w:eastAsia="Times New Roman" w:hAnsi="Arial" w:cs="Arial"/>
          <w:lang w:val="es-CO" w:eastAsia="es-ES"/>
        </w:rPr>
      </w:pPr>
      <w:r w:rsidRPr="00F951F5">
        <w:rPr>
          <w:rFonts w:ascii="Arial" w:eastAsia="Times New Roman" w:hAnsi="Arial" w:cs="Arial"/>
          <w:color w:val="222222"/>
          <w:shd w:val="clear" w:color="auto" w:fill="FFFFFF"/>
          <w:lang w:val="es-CO" w:eastAsia="es-ES"/>
        </w:rPr>
        <w:t>Fondo de las Naciones Unidas</w:t>
      </w:r>
      <w:r w:rsidR="00A6708C" w:rsidRPr="00F951F5">
        <w:rPr>
          <w:rFonts w:ascii="Arial" w:eastAsia="Times New Roman" w:hAnsi="Arial" w:cs="Arial"/>
          <w:color w:val="222222"/>
          <w:shd w:val="clear" w:color="auto" w:fill="FFFFFF"/>
          <w:lang w:val="es-CO" w:eastAsia="es-ES"/>
        </w:rPr>
        <w:t xml:space="preserve"> </w:t>
      </w:r>
      <w:r w:rsidRPr="00F951F5">
        <w:rPr>
          <w:rFonts w:ascii="Arial" w:eastAsia="Times New Roman" w:hAnsi="Arial" w:cs="Arial"/>
          <w:lang w:val="es-CO" w:eastAsia="es-ES"/>
        </w:rPr>
        <w:t xml:space="preserve">- </w:t>
      </w:r>
      <w:r w:rsidRPr="00F951F5">
        <w:rPr>
          <w:rFonts w:ascii="Arial" w:eastAsia="Arial" w:hAnsi="Arial" w:cs="Arial"/>
          <w:shd w:val="clear" w:color="auto" w:fill="FFFFFF"/>
        </w:rPr>
        <w:t xml:space="preserve">UNICEF promovemos los derechos y el bienestar de todos los niños, niñas y adolescentes en todo lo que hacemos. Junto a nuestros aliados, trabajamos en 190 países y territorios para transformar este compromiso en acciones prácticas que beneficien a todos los niños, centrando especialmente nuestros esfuerzos en llegar a los más vulnerables y excluidos, en todo el mundo. </w:t>
      </w:r>
      <w:hyperlink r:id="rId10"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www.unicef.org.co</w:t>
        </w:r>
      </w:hyperlink>
      <w:r w:rsidRPr="00F951F5">
        <w:rPr>
          <w:rFonts w:ascii="Arial" w:eastAsia="Arial" w:hAnsi="Arial" w:cs="Arial"/>
          <w:shd w:val="clear" w:color="auto" w:fill="FFFFFF"/>
        </w:rPr>
        <w:t xml:space="preserve"> </w:t>
      </w:r>
      <w:r w:rsidR="00D92D26">
        <w:rPr>
          <w:rFonts w:ascii="Arial" w:eastAsia="Arial" w:hAnsi="Arial" w:cs="Arial"/>
          <w:shd w:val="clear" w:color="auto" w:fill="FFFFFF"/>
        </w:rPr>
        <w:t>S</w:t>
      </w:r>
      <w:r w:rsidRPr="00F951F5">
        <w:rPr>
          <w:rFonts w:ascii="Arial" w:eastAsia="Arial" w:hAnsi="Arial" w:cs="Arial"/>
          <w:shd w:val="clear" w:color="auto" w:fill="FFFFFF"/>
        </w:rPr>
        <w:t xml:space="preserve">íguenos en </w:t>
      </w:r>
      <w:hyperlink r:id="rId11"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Facebook</w:t>
        </w:r>
      </w:hyperlink>
      <w:r w:rsidRPr="00F951F5">
        <w:rPr>
          <w:rFonts w:ascii="Arial" w:eastAsia="Arial" w:hAnsi="Arial" w:cs="Arial"/>
          <w:shd w:val="clear" w:color="auto" w:fill="FFFFFF"/>
        </w:rPr>
        <w:t xml:space="preserve"> </w:t>
      </w:r>
      <w:hyperlink r:id="rId12"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Twitter</w:t>
        </w:r>
      </w:hyperlink>
      <w:r w:rsidRPr="00F951F5">
        <w:rPr>
          <w:rFonts w:ascii="Arial" w:eastAsia="Arial" w:hAnsi="Arial" w:cs="Arial"/>
          <w:shd w:val="clear" w:color="auto" w:fill="FFFFFF"/>
        </w:rPr>
        <w:t xml:space="preserve"> </w:t>
      </w:r>
      <w:hyperlink r:id="rId13"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Instagram</w:t>
        </w:r>
      </w:hyperlink>
      <w:r w:rsidRPr="00F951F5">
        <w:rPr>
          <w:rFonts w:ascii="Arial" w:eastAsia="Arial" w:hAnsi="Arial" w:cs="Arial"/>
          <w:shd w:val="clear" w:color="auto" w:fill="FFFFFF"/>
        </w:rPr>
        <w:t xml:space="preserve"> </w:t>
      </w:r>
      <w:hyperlink r:id="rId14">
        <w:proofErr w:type="spellStart"/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Youtube</w:t>
        </w:r>
        <w:proofErr w:type="spellEnd"/>
      </w:hyperlink>
    </w:p>
    <w:p w14:paraId="7CB5C0F1" w14:textId="77777777" w:rsidR="00763D0A" w:rsidRPr="00F951F5" w:rsidRDefault="00763D0A" w:rsidP="00C11284">
      <w:pPr>
        <w:spacing w:after="0" w:line="264" w:lineRule="auto"/>
        <w:jc w:val="both"/>
        <w:rPr>
          <w:rFonts w:ascii="Arial" w:eastAsia="Arial" w:hAnsi="Arial" w:cs="Arial"/>
          <w:shd w:val="clear" w:color="auto" w:fill="FFFFFF"/>
        </w:rPr>
      </w:pPr>
      <w:r w:rsidRPr="00F951F5">
        <w:rPr>
          <w:rFonts w:ascii="Arial" w:eastAsia="Arial" w:hAnsi="Arial" w:cs="Arial"/>
          <w:shd w:val="clear" w:color="auto" w:fill="FFFFFF"/>
        </w:rPr>
        <w:t xml:space="preserve">Carolina Plata / Especialista Comunicaciones UNICEF </w:t>
      </w:r>
      <w:hyperlink r:id="rId15">
        <w:r w:rsidRPr="00F951F5">
          <w:rPr>
            <w:rFonts w:ascii="Arial" w:eastAsia="Arial" w:hAnsi="Arial" w:cs="Arial"/>
            <w:color w:val="0000FF"/>
            <w:u w:val="single"/>
            <w:shd w:val="clear" w:color="auto" w:fill="FFFFFF"/>
          </w:rPr>
          <w:t>cplata@unicef.org</w:t>
        </w:r>
      </w:hyperlink>
      <w:r w:rsidRPr="00F951F5">
        <w:rPr>
          <w:rFonts w:ascii="Arial" w:eastAsia="Arial" w:hAnsi="Arial" w:cs="Arial"/>
          <w:shd w:val="clear" w:color="auto" w:fill="FFFFFF"/>
        </w:rPr>
        <w:t xml:space="preserve"> 3158460504</w:t>
      </w:r>
    </w:p>
    <w:p w14:paraId="2547BFF1" w14:textId="77777777" w:rsidR="006B25D0" w:rsidRPr="00F951F5" w:rsidRDefault="006B25D0" w:rsidP="00C112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64" w:lineRule="auto"/>
        <w:jc w:val="both"/>
        <w:rPr>
          <w:rFonts w:ascii="Arial" w:eastAsia="Arial" w:hAnsi="Arial" w:cs="Arial"/>
          <w:u w:val="single"/>
        </w:rPr>
      </w:pPr>
    </w:p>
    <w:p w14:paraId="6DC17927" w14:textId="3005872E" w:rsidR="009F6D86" w:rsidRDefault="00F60662" w:rsidP="00C11284">
      <w:pPr>
        <w:spacing w:after="0" w:line="264" w:lineRule="auto"/>
        <w:jc w:val="both"/>
        <w:rPr>
          <w:rFonts w:ascii="Arial" w:eastAsia="Arial" w:hAnsi="Arial" w:cs="Arial"/>
          <w:b/>
          <w:u w:val="single"/>
          <w:shd w:val="clear" w:color="auto" w:fill="FFFFFF"/>
        </w:rPr>
      </w:pPr>
      <w:r w:rsidRPr="009F6D86">
        <w:rPr>
          <w:rFonts w:ascii="Arial" w:eastAsia="Arial" w:hAnsi="Arial" w:cs="Arial"/>
          <w:b/>
          <w:u w:val="single"/>
          <w:shd w:val="clear" w:color="auto" w:fill="FFFFFF"/>
        </w:rPr>
        <w:t>Acerca de SCOUTS DE COLOMBIA</w:t>
      </w:r>
    </w:p>
    <w:p w14:paraId="0DB3614C" w14:textId="086E02E5" w:rsidR="00777620" w:rsidRPr="00695011" w:rsidRDefault="009F6D86" w:rsidP="00A77EB1">
      <w:pPr>
        <w:spacing w:after="0" w:line="264" w:lineRule="auto"/>
        <w:jc w:val="both"/>
        <w:rPr>
          <w:rFonts w:ascii="Arial" w:eastAsia="Arial" w:hAnsi="Arial" w:cs="Arial"/>
          <w:sz w:val="24"/>
          <w:szCs w:val="24"/>
        </w:rPr>
      </w:pPr>
      <w:r w:rsidRPr="009F6D86">
        <w:rPr>
          <w:rFonts w:ascii="Arial" w:eastAsia="Arial" w:hAnsi="Arial" w:cs="Arial"/>
          <w:shd w:val="clear" w:color="auto" w:fill="FFFFFF"/>
        </w:rPr>
        <w:t xml:space="preserve">La Asociación Scouts de Colombia hace parte de la Organización Mundial del Movimiento </w:t>
      </w:r>
      <w:proofErr w:type="gramStart"/>
      <w:r w:rsidRPr="009F6D86">
        <w:rPr>
          <w:rFonts w:ascii="Arial" w:eastAsia="Arial" w:hAnsi="Arial" w:cs="Arial"/>
          <w:shd w:val="clear" w:color="auto" w:fill="FFFFFF"/>
        </w:rPr>
        <w:t>Scout  y</w:t>
      </w:r>
      <w:proofErr w:type="gramEnd"/>
      <w:r w:rsidRPr="009F6D86">
        <w:rPr>
          <w:rFonts w:ascii="Arial" w:eastAsia="Arial" w:hAnsi="Arial" w:cs="Arial"/>
          <w:shd w:val="clear" w:color="auto" w:fill="FFFFFF"/>
        </w:rPr>
        <w:t xml:space="preserve"> su misión mundial es contribuir a la educación de los jóvenes, mediante un sistema de valores basado en la Promesa y la Ley Scout, para ayudar a construir un mundo mejor donde las personas se sientan realizadas como individuos y jueguen un papel constructivo en la sociedad. Para el 2023, el Movimiento Scout será el movimiento juvenil educativo líder en el mundo, permitiendo a 100 millones de jóvenes convertirse en ciudadanos activos, creando un cambio positivo en sus comunidades basado en los valores compartidos. Asimismo, los miembros juveniles y adultos aportan horas de voluntariado en proyectos sociales, atención a emergencias y crisis humanitarias donde el país requiera asistencia</w:t>
      </w:r>
      <w:r w:rsidR="00A77EB1">
        <w:rPr>
          <w:rFonts w:ascii="Arial" w:eastAsia="Arial" w:hAnsi="Arial" w:cs="Arial"/>
          <w:shd w:val="clear" w:color="auto" w:fill="FFFFFF"/>
        </w:rPr>
        <w:t>.</w:t>
      </w:r>
    </w:p>
    <w:p w14:paraId="186082A1" w14:textId="465B353C" w:rsidR="00777620" w:rsidRPr="00695011" w:rsidRDefault="00777620" w:rsidP="00C11284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rPr>
          <w:rFonts w:ascii="Arial" w:eastAsia="Arial" w:hAnsi="Arial" w:cs="Arial"/>
          <w:sz w:val="24"/>
          <w:szCs w:val="24"/>
        </w:rPr>
      </w:pPr>
    </w:p>
    <w:sectPr w:rsidR="00777620" w:rsidRPr="00695011" w:rsidSect="00C112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6" w:footer="70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9CEBD" w14:textId="77777777" w:rsidR="00C7152D" w:rsidRDefault="00C7152D">
      <w:pPr>
        <w:spacing w:after="0" w:line="240" w:lineRule="auto"/>
      </w:pPr>
      <w:r>
        <w:separator/>
      </w:r>
    </w:p>
  </w:endnote>
  <w:endnote w:type="continuationSeparator" w:id="0">
    <w:p w14:paraId="699E08EA" w14:textId="77777777" w:rsidR="00C7152D" w:rsidRDefault="00C7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A8322C" w14:textId="77777777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299A498" w14:textId="77777777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2372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578ED" w14:textId="5DB6CAD6" w:rsidR="00F85B0B" w:rsidRDefault="00F85B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4D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B3C698" w14:textId="3050D5C3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left" w:pos="2175"/>
      </w:tabs>
      <w:spacing w:after="0" w:line="240" w:lineRule="auto"/>
      <w:ind w:right="1048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BC975" w14:textId="77777777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2A1AD" w14:textId="77777777" w:rsidR="00C7152D" w:rsidRDefault="00C7152D">
      <w:pPr>
        <w:spacing w:after="0" w:line="240" w:lineRule="auto"/>
      </w:pPr>
      <w:r>
        <w:separator/>
      </w:r>
    </w:p>
  </w:footnote>
  <w:footnote w:type="continuationSeparator" w:id="0">
    <w:p w14:paraId="05C78565" w14:textId="77777777" w:rsidR="00C7152D" w:rsidRDefault="00C7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30758" w14:textId="77777777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2DB31" w14:textId="0097A598" w:rsidR="00596C46" w:rsidRDefault="00EE199C" w:rsidP="00EE199C">
    <w:pPr>
      <w:pBdr>
        <w:top w:val="nil"/>
        <w:left w:val="nil"/>
        <w:bottom w:val="nil"/>
        <w:right w:val="nil"/>
        <w:between w:val="nil"/>
      </w:pBdr>
      <w:tabs>
        <w:tab w:val="center" w:pos="426"/>
        <w:tab w:val="right" w:pos="8280"/>
      </w:tabs>
      <w:spacing w:after="0" w:line="240" w:lineRule="auto"/>
      <w:ind w:left="709" w:right="1048" w:hanging="2552"/>
      <w:jc w:val="right"/>
      <w:rPr>
        <w:rFonts w:ascii="Arial Black" w:eastAsia="Arial Black" w:hAnsi="Arial Black" w:cs="Arial Black"/>
        <w:b/>
        <w:color w:val="4F81BD"/>
        <w:sz w:val="28"/>
        <w:szCs w:val="28"/>
      </w:rPr>
    </w:pPr>
    <w:r w:rsidRPr="00EE199C">
      <w:rPr>
        <w:noProof/>
        <w:color w:val="000000"/>
        <w:lang w:val="es-ES" w:eastAsia="es-ES"/>
      </w:rPr>
      <w:drawing>
        <wp:inline distT="0" distB="0" distL="0" distR="0" wp14:anchorId="7516CA1E" wp14:editId="399F3485">
          <wp:extent cx="976891" cy="261257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na linea unice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5011" cy="271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51F5">
      <w:rPr>
        <w:rFonts w:ascii="Arial Black" w:eastAsia="Arial Black" w:hAnsi="Arial Black" w:cs="Arial Black"/>
        <w:b/>
        <w:color w:val="4F81BD"/>
        <w:sz w:val="28"/>
        <w:szCs w:val="28"/>
      </w:rPr>
      <w:t xml:space="preserve">  </w:t>
    </w:r>
    <w:r w:rsidRPr="00EE199C">
      <w:rPr>
        <w:noProof/>
        <w:color w:val="000000"/>
        <w:lang w:val="es-ES" w:eastAsia="es-ES"/>
      </w:rPr>
      <w:drawing>
        <wp:inline distT="0" distB="0" distL="0" distR="0" wp14:anchorId="1FAB260B" wp14:editId="012560F6">
          <wp:extent cx="792721" cy="589552"/>
          <wp:effectExtent l="0" t="0" r="7620" b="1270"/>
          <wp:docPr id="2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452" cy="5915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B868FF" w14:textId="77777777" w:rsidR="00F951F5" w:rsidRDefault="00F951F5" w:rsidP="00F951F5">
    <w:pPr>
      <w:pBdr>
        <w:top w:val="nil"/>
        <w:left w:val="nil"/>
        <w:bottom w:val="nil"/>
        <w:right w:val="nil"/>
        <w:between w:val="nil"/>
      </w:pBdr>
      <w:tabs>
        <w:tab w:val="center" w:pos="426"/>
        <w:tab w:val="right" w:pos="8280"/>
      </w:tabs>
      <w:spacing w:after="0" w:line="240" w:lineRule="auto"/>
      <w:ind w:left="709" w:right="1048" w:hanging="2552"/>
      <w:jc w:val="right"/>
      <w:rPr>
        <w:rFonts w:ascii="Arial Black" w:eastAsia="Arial Black" w:hAnsi="Arial Black" w:cs="Arial Black"/>
        <w:b/>
        <w:color w:val="4F81BD"/>
        <w:sz w:val="28"/>
        <w:szCs w:val="28"/>
      </w:rPr>
    </w:pPr>
  </w:p>
  <w:p w14:paraId="75BF8D9C" w14:textId="75BEE70A" w:rsidR="00596C46" w:rsidRDefault="00F951F5" w:rsidP="00F951F5">
    <w:pPr>
      <w:pBdr>
        <w:top w:val="nil"/>
        <w:left w:val="nil"/>
        <w:bottom w:val="nil"/>
        <w:right w:val="nil"/>
        <w:between w:val="nil"/>
      </w:pBdr>
      <w:tabs>
        <w:tab w:val="center" w:pos="426"/>
        <w:tab w:val="right" w:pos="8280"/>
      </w:tabs>
      <w:spacing w:after="0" w:line="240" w:lineRule="auto"/>
      <w:ind w:left="709" w:right="1048" w:hanging="2552"/>
      <w:jc w:val="center"/>
      <w:rPr>
        <w:rFonts w:ascii="Arial Black" w:eastAsia="Arial Black" w:hAnsi="Arial Black" w:cs="Arial Black"/>
        <w:b/>
        <w:color w:val="4F81BD"/>
      </w:rPr>
    </w:pPr>
    <w:r>
      <w:rPr>
        <w:rFonts w:ascii="Arial Black" w:eastAsia="Arial Black" w:hAnsi="Arial Black" w:cs="Arial Black"/>
        <w:b/>
        <w:color w:val="4F81BD"/>
        <w:sz w:val="28"/>
        <w:szCs w:val="28"/>
      </w:rPr>
      <w:t xml:space="preserve">                               </w:t>
    </w:r>
    <w:r w:rsidR="00EE199C" w:rsidRPr="00EE199C">
      <w:rPr>
        <w:rFonts w:ascii="Arial Black" w:eastAsia="Arial Black" w:hAnsi="Arial Black" w:cs="Arial Black"/>
        <w:b/>
        <w:color w:val="4F81BD"/>
        <w:sz w:val="28"/>
        <w:szCs w:val="28"/>
      </w:rPr>
      <w:t>NOTA DE PRENSA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3932E" w14:textId="77777777" w:rsidR="00596C46" w:rsidRDefault="00596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7884"/>
    <w:multiLevelType w:val="multilevel"/>
    <w:tmpl w:val="675ED9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52B05"/>
    <w:multiLevelType w:val="multilevel"/>
    <w:tmpl w:val="3482D71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DB23C5"/>
    <w:multiLevelType w:val="multilevel"/>
    <w:tmpl w:val="D4A2F9C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613E7"/>
    <w:multiLevelType w:val="multilevel"/>
    <w:tmpl w:val="7562C5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590393"/>
    <w:multiLevelType w:val="multilevel"/>
    <w:tmpl w:val="A5D09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7620"/>
    <w:rsid w:val="000124D7"/>
    <w:rsid w:val="0007391C"/>
    <w:rsid w:val="000D0158"/>
    <w:rsid w:val="000E29ED"/>
    <w:rsid w:val="001253BE"/>
    <w:rsid w:val="00177B67"/>
    <w:rsid w:val="00273718"/>
    <w:rsid w:val="00397147"/>
    <w:rsid w:val="003A1D0E"/>
    <w:rsid w:val="003A539B"/>
    <w:rsid w:val="003C2DF3"/>
    <w:rsid w:val="004944DB"/>
    <w:rsid w:val="00495C10"/>
    <w:rsid w:val="00543EBF"/>
    <w:rsid w:val="00550A26"/>
    <w:rsid w:val="00577D6A"/>
    <w:rsid w:val="00583409"/>
    <w:rsid w:val="00584B59"/>
    <w:rsid w:val="00596C46"/>
    <w:rsid w:val="005E1A52"/>
    <w:rsid w:val="00695011"/>
    <w:rsid w:val="006A1AFD"/>
    <w:rsid w:val="006B25D0"/>
    <w:rsid w:val="00726B65"/>
    <w:rsid w:val="007346BE"/>
    <w:rsid w:val="00763D0A"/>
    <w:rsid w:val="00772FF3"/>
    <w:rsid w:val="0077606C"/>
    <w:rsid w:val="00777620"/>
    <w:rsid w:val="007B01A4"/>
    <w:rsid w:val="008279AA"/>
    <w:rsid w:val="00836792"/>
    <w:rsid w:val="00841ED1"/>
    <w:rsid w:val="008A388E"/>
    <w:rsid w:val="008A6B2A"/>
    <w:rsid w:val="009702BA"/>
    <w:rsid w:val="009836D8"/>
    <w:rsid w:val="00992272"/>
    <w:rsid w:val="00996190"/>
    <w:rsid w:val="009F6D86"/>
    <w:rsid w:val="00A23187"/>
    <w:rsid w:val="00A6708C"/>
    <w:rsid w:val="00A77EB1"/>
    <w:rsid w:val="00A80A08"/>
    <w:rsid w:val="00A9071A"/>
    <w:rsid w:val="00B174B9"/>
    <w:rsid w:val="00B32511"/>
    <w:rsid w:val="00C05D60"/>
    <w:rsid w:val="00C11284"/>
    <w:rsid w:val="00C5486E"/>
    <w:rsid w:val="00C7152D"/>
    <w:rsid w:val="00CB42E7"/>
    <w:rsid w:val="00CF2ED9"/>
    <w:rsid w:val="00D17B89"/>
    <w:rsid w:val="00D92D26"/>
    <w:rsid w:val="00DC3A6D"/>
    <w:rsid w:val="00DC5B08"/>
    <w:rsid w:val="00E17C42"/>
    <w:rsid w:val="00E257A1"/>
    <w:rsid w:val="00ED58D4"/>
    <w:rsid w:val="00EE199C"/>
    <w:rsid w:val="00F20B12"/>
    <w:rsid w:val="00F60662"/>
    <w:rsid w:val="00F85B0B"/>
    <w:rsid w:val="00F951F5"/>
    <w:rsid w:val="00FA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372D4E"/>
  <w15:docId w15:val="{34FAB7A6-8094-4AAA-B7C1-4D29CD622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color w:val="000000"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6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3A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3A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3A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3A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3A6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950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s-CO" w:eastAsia="es-ES"/>
    </w:rPr>
  </w:style>
  <w:style w:type="paragraph" w:customStyle="1" w:styleId="Normal1">
    <w:name w:val="Normal1"/>
    <w:rsid w:val="00177B67"/>
    <w:pPr>
      <w:spacing w:after="0"/>
      <w:contextualSpacing/>
    </w:pPr>
    <w:rPr>
      <w:rFonts w:ascii="Arial" w:eastAsia="Arial" w:hAnsi="Arial" w:cs="Arial"/>
      <w:lang w:val="es" w:eastAsia="es-ES"/>
    </w:rPr>
  </w:style>
  <w:style w:type="paragraph" w:styleId="Footer">
    <w:name w:val="footer"/>
    <w:basedOn w:val="Normal"/>
    <w:link w:val="FooterChar"/>
    <w:uiPriority w:val="99"/>
    <w:unhideWhenUsed/>
    <w:rsid w:val="00F85B0B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85B0B"/>
    <w:rPr>
      <w:rFonts w:asciiTheme="minorHAnsi" w:eastAsiaTheme="minorEastAsia" w:hAnsiTheme="minorHAns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5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mospanascolombia.com" TargetMode="External"/><Relationship Id="rId13" Type="http://schemas.openxmlformats.org/officeDocument/2006/relationships/hyperlink" Target="http://www.instagram.com/unicef_colombia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://twitter.com/unicefcolombia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cebook.com/unicefcolombi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cplata@unicef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nicef.org.co/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somospanascolombia.com/comunicacion/" TargetMode="External"/><Relationship Id="rId14" Type="http://schemas.openxmlformats.org/officeDocument/2006/relationships/hyperlink" Target="http://www.youtube.com/user/unicefcolombia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958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UNHCR</Company>
  <LinksUpToDate>false</LinksUpToDate>
  <CharactersWithSpaces>6218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Castaneda</dc:creator>
  <cp:lastModifiedBy>Carolina Plata</cp:lastModifiedBy>
  <cp:revision>7</cp:revision>
  <dcterms:created xsi:type="dcterms:W3CDTF">2019-09-28T15:46:00Z</dcterms:created>
  <dcterms:modified xsi:type="dcterms:W3CDTF">2019-09-28T15:49:00Z</dcterms:modified>
</cp:coreProperties>
</file>