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AC178" w14:textId="4F301185" w:rsidR="0091306E" w:rsidRPr="00FD6D08" w:rsidRDefault="0061680F" w:rsidP="00C6118A">
      <w:pPr>
        <w:pStyle w:val="NormalWeb"/>
        <w:spacing w:after="0"/>
        <w:ind w:left="-1560"/>
        <w:jc w:val="center"/>
        <w:rPr>
          <w:rFonts w:ascii="Arial" w:eastAsia="Arial" w:hAnsi="Arial" w:cs="Arial"/>
          <w:b/>
          <w:i/>
          <w:sz w:val="22"/>
          <w:szCs w:val="22"/>
          <w:lang w:val="es-ES_tradnl" w:eastAsia="en-US"/>
        </w:rPr>
      </w:pPr>
      <w:r w:rsidRPr="00FD6D08">
        <w:rPr>
          <w:rFonts w:ascii="Arial" w:eastAsia="Arial" w:hAnsi="Arial" w:cs="Arial"/>
          <w:b/>
          <w:i/>
          <w:sz w:val="22"/>
          <w:szCs w:val="22"/>
          <w:lang w:val="es-ES_tradnl" w:eastAsia="en-US"/>
        </w:rPr>
        <w:t>ESTUDIO REVELA PRINCIPALES PERCEPCIONES HACIA VENEZOLANOS EN COLOMBIA</w:t>
      </w:r>
    </w:p>
    <w:p w14:paraId="4C491452" w14:textId="77777777" w:rsidR="00180D18" w:rsidRPr="00FD6D08" w:rsidRDefault="00180D18" w:rsidP="00C6118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  <w:lang w:val="es-ES_tradnl" w:eastAsia="en-US"/>
        </w:rPr>
      </w:pPr>
    </w:p>
    <w:p w14:paraId="44B26E41" w14:textId="77777777" w:rsidR="00180D18" w:rsidRPr="00FD6D08" w:rsidRDefault="00180D18" w:rsidP="00C6118A">
      <w:pPr>
        <w:pStyle w:val="NormalWeb"/>
        <w:spacing w:before="0" w:beforeAutospacing="0" w:after="0" w:afterAutospacing="0"/>
        <w:ind w:right="555"/>
        <w:jc w:val="right"/>
        <w:rPr>
          <w:rFonts w:ascii="Arial" w:eastAsia="Arial" w:hAnsi="Arial" w:cs="Arial"/>
          <w:b/>
          <w:sz w:val="22"/>
          <w:szCs w:val="22"/>
          <w:lang w:val="es-ES_tradnl" w:eastAsia="en-US"/>
        </w:rPr>
      </w:pPr>
      <w:r w:rsidRPr="00FD6D08">
        <w:rPr>
          <w:rFonts w:ascii="Arial" w:eastAsia="Arial" w:hAnsi="Arial" w:cs="Arial"/>
          <w:b/>
          <w:sz w:val="22"/>
          <w:szCs w:val="22"/>
          <w:lang w:val="es-ES_tradnl" w:eastAsia="en-US"/>
        </w:rPr>
        <w:t>#SomosPanasColombia</w:t>
      </w:r>
    </w:p>
    <w:p w14:paraId="0C3C95C6" w14:textId="7DE7B299" w:rsidR="00180D18" w:rsidRPr="00FD6D08" w:rsidRDefault="00180D18" w:rsidP="00C6118A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b/>
          <w:sz w:val="22"/>
          <w:szCs w:val="22"/>
          <w:lang w:val="es-ES_tradnl" w:eastAsia="en-US"/>
        </w:rPr>
      </w:pPr>
    </w:p>
    <w:p w14:paraId="0F2B6FEA" w14:textId="77777777" w:rsidR="00574FD8" w:rsidRPr="00FD6D08" w:rsidRDefault="00574FD8" w:rsidP="00C611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14:paraId="3FDA067C" w14:textId="39FF5EBB" w:rsidR="0091306E" w:rsidRPr="00FD6D08" w:rsidRDefault="00574FD8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 w:rsidRPr="00FD6D08">
        <w:rPr>
          <w:rFonts w:ascii="Arial" w:eastAsia="Times New Roman" w:hAnsi="Arial" w:cs="Arial"/>
          <w:b/>
          <w:bCs/>
          <w:color w:val="000000"/>
          <w:lang w:eastAsia="es-ES"/>
        </w:rPr>
        <w:t>Colombia, diciembre de 2019</w:t>
      </w:r>
      <w:r w:rsidR="00D05D93" w:rsidRPr="00FD6D08">
        <w:rPr>
          <w:rFonts w:ascii="Arial" w:eastAsia="Times New Roman" w:hAnsi="Arial" w:cs="Arial"/>
          <w:b/>
          <w:color w:val="000000"/>
          <w:lang w:eastAsia="es-ES"/>
        </w:rPr>
        <w:t>/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D05D93" w:rsidRPr="00FD6D08">
        <w:rPr>
          <w:rFonts w:ascii="Arial" w:eastAsia="Times New Roman" w:hAnsi="Arial" w:cs="Arial"/>
          <w:color w:val="000000"/>
          <w:lang w:eastAsia="es-ES"/>
        </w:rPr>
        <w:t>La Agencia de la ONU para los Refugiados (ACNUR)</w:t>
      </w:r>
      <w:r w:rsidR="00FD6D08"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="00FD6D08" w:rsidRPr="00FD6D08">
        <w:rPr>
          <w:rFonts w:ascii="Arial" w:eastAsia="Times New Roman" w:hAnsi="Arial" w:cs="Arial"/>
          <w:color w:val="000000"/>
          <w:lang w:eastAsia="es-ES"/>
        </w:rPr>
        <w:t>en el marco de la campaña anti-xenofobia Somos Panas Colombia</w:t>
      </w:r>
      <w:r w:rsidR="00FD6D08"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="00D05D93" w:rsidRPr="00FD6D08">
        <w:rPr>
          <w:rFonts w:ascii="Arial" w:eastAsia="Times New Roman" w:hAnsi="Arial" w:cs="Arial"/>
          <w:color w:val="000000"/>
          <w:lang w:eastAsia="es-ES"/>
        </w:rPr>
        <w:t xml:space="preserve">realizó </w:t>
      </w:r>
      <w:r w:rsidR="002D52BA" w:rsidRPr="00FD6D08">
        <w:rPr>
          <w:rFonts w:ascii="Arial" w:eastAsia="Times New Roman" w:hAnsi="Arial" w:cs="Arial"/>
          <w:color w:val="000000"/>
          <w:lang w:eastAsia="es-ES"/>
        </w:rPr>
        <w:t>el estudio</w:t>
      </w:r>
      <w:r w:rsidR="00735CDF" w:rsidRPr="00FD6D08">
        <w:rPr>
          <w:rFonts w:ascii="Arial" w:eastAsia="Times New Roman" w:hAnsi="Arial" w:cs="Arial"/>
          <w:color w:val="000000"/>
          <w:lang w:eastAsia="es-ES"/>
        </w:rPr>
        <w:t xml:space="preserve"> denominado</w:t>
      </w:r>
      <w:r w:rsidR="002D52BA"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735CDF" w:rsidRPr="00FD6D08">
        <w:rPr>
          <w:rFonts w:ascii="Arial" w:eastAsia="Times New Roman" w:hAnsi="Arial" w:cs="Arial"/>
          <w:color w:val="000000"/>
          <w:lang w:eastAsia="es-ES"/>
        </w:rPr>
        <w:t>“</w:t>
      </w:r>
      <w:r w:rsidR="002D52BA" w:rsidRPr="00FD6D08">
        <w:rPr>
          <w:rFonts w:ascii="Arial" w:eastAsia="Times New Roman" w:hAnsi="Arial" w:cs="Arial"/>
          <w:color w:val="000000"/>
          <w:lang w:eastAsia="es-ES"/>
        </w:rPr>
        <w:t>Percepciones asociadas a contenidos, campañas y organizaciones orientadas a mitigar la xenofobia hacia la población venezolana</w:t>
      </w:r>
      <w:r w:rsidR="00735CDF" w:rsidRPr="00FD6D08">
        <w:rPr>
          <w:rFonts w:ascii="Arial" w:eastAsia="Times New Roman" w:hAnsi="Arial" w:cs="Arial"/>
          <w:color w:val="000000"/>
          <w:lang w:eastAsia="es-ES"/>
        </w:rPr>
        <w:t>”</w:t>
      </w:r>
      <w:r w:rsidR="002D52BA" w:rsidRPr="00FD6D08">
        <w:rPr>
          <w:rFonts w:ascii="Arial" w:eastAsia="Times New Roman" w:hAnsi="Arial" w:cs="Arial"/>
          <w:color w:val="000000"/>
          <w:lang w:eastAsia="es-ES"/>
        </w:rPr>
        <w:t>,</w:t>
      </w:r>
      <w:r w:rsidR="00D05D93" w:rsidRPr="00FD6D08">
        <w:rPr>
          <w:rFonts w:ascii="Arial" w:eastAsia="Times New Roman" w:hAnsi="Arial" w:cs="Arial"/>
          <w:color w:val="000000"/>
          <w:lang w:eastAsia="es-ES"/>
        </w:rPr>
        <w:t xml:space="preserve"> a través de </w:t>
      </w:r>
      <w:r w:rsidR="00133FF5" w:rsidRPr="00FD6D08">
        <w:rPr>
          <w:rFonts w:ascii="Arial" w:eastAsia="Times New Roman" w:hAnsi="Arial" w:cs="Arial"/>
          <w:color w:val="000000"/>
          <w:lang w:eastAsia="es-ES"/>
        </w:rPr>
        <w:t>MSH</w:t>
      </w:r>
      <w:r w:rsidR="00735CDF"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133FF5" w:rsidRPr="00FD6D08">
        <w:rPr>
          <w:rFonts w:ascii="Arial" w:eastAsia="Times New Roman" w:hAnsi="Arial" w:cs="Arial"/>
          <w:color w:val="000000"/>
          <w:lang w:eastAsia="es-ES"/>
        </w:rPr>
        <w:t>Consulting</w:t>
      </w:r>
      <w:r w:rsidR="00FD6D08">
        <w:rPr>
          <w:rFonts w:ascii="Arial" w:eastAsia="Times New Roman" w:hAnsi="Arial" w:cs="Arial"/>
          <w:color w:val="000000"/>
          <w:lang w:eastAsia="es-ES"/>
        </w:rPr>
        <w:t>.</w:t>
      </w:r>
    </w:p>
    <w:p w14:paraId="12AB5A4D" w14:textId="52B3FFDB" w:rsidR="0061680F" w:rsidRPr="00FD6D08" w:rsidRDefault="0061680F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204F2215" w14:textId="71BEBE40" w:rsidR="00BA0561" w:rsidRPr="00FD6D08" w:rsidRDefault="002E64CC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 w:rsidRPr="00FD6D08">
        <w:rPr>
          <w:rFonts w:ascii="Arial" w:eastAsia="Times New Roman" w:hAnsi="Arial" w:cs="Arial"/>
          <w:color w:val="000000"/>
          <w:lang w:eastAsia="es-ES"/>
        </w:rPr>
        <w:t xml:space="preserve">El estudio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 xml:space="preserve">pretende 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contrarrestar los sesgos y generalizaciones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 xml:space="preserve">existentes 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hacia la población venezolana en Colombia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e incentivar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los procesos de integración entre las personas provenientes de Venezuela y </w:t>
      </w:r>
      <w:r w:rsidR="007D0898" w:rsidRPr="00FD6D08">
        <w:rPr>
          <w:rFonts w:ascii="Arial" w:eastAsia="Times New Roman" w:hAnsi="Arial" w:cs="Arial"/>
          <w:color w:val="000000"/>
          <w:lang w:eastAsia="es-ES"/>
        </w:rPr>
        <w:t>la comunidad colombiana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.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De igual forma, busca m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ostrar los beneficios y oportunidades de la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 xml:space="preserve">llegada de población 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>venezolan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a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1D7E8F">
        <w:rPr>
          <w:rFonts w:ascii="Arial" w:eastAsia="Times New Roman" w:hAnsi="Arial" w:cs="Arial"/>
          <w:color w:val="000000"/>
          <w:lang w:eastAsia="es-ES"/>
        </w:rPr>
        <w:t>al país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y dar a conocer información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que ayude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a romper los paradigmas y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estereotipos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relacionados con temas como el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empleo, 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 xml:space="preserve">la 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salud, 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la 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educación </w:t>
      </w:r>
      <w:r w:rsidRPr="00FD6D08">
        <w:rPr>
          <w:rFonts w:ascii="Arial" w:eastAsia="Times New Roman" w:hAnsi="Arial" w:cs="Arial"/>
          <w:color w:val="000000"/>
          <w:lang w:eastAsia="es-ES"/>
        </w:rPr>
        <w:t>y la</w:t>
      </w:r>
      <w:r w:rsidR="00BA0561" w:rsidRPr="00FD6D08">
        <w:rPr>
          <w:rFonts w:ascii="Arial" w:eastAsia="Times New Roman" w:hAnsi="Arial" w:cs="Arial"/>
          <w:color w:val="000000"/>
          <w:lang w:eastAsia="es-ES"/>
        </w:rPr>
        <w:t xml:space="preserve"> inseguridad en el país</w:t>
      </w:r>
      <w:r w:rsidR="00367EFA" w:rsidRPr="00FD6D08">
        <w:rPr>
          <w:rFonts w:ascii="Arial" w:eastAsia="Times New Roman" w:hAnsi="Arial" w:cs="Arial"/>
          <w:color w:val="000000"/>
          <w:lang w:eastAsia="es-ES"/>
        </w:rPr>
        <w:t>.</w:t>
      </w:r>
    </w:p>
    <w:p w14:paraId="2A55EC18" w14:textId="77777777" w:rsidR="001E773B" w:rsidRPr="00FD6D08" w:rsidRDefault="001E773B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263397E1" w14:textId="04B48397" w:rsidR="00A821C7" w:rsidRPr="00FD6D08" w:rsidRDefault="002E64CC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 w:rsidRPr="00FD6D08">
        <w:rPr>
          <w:rFonts w:ascii="Arial" w:eastAsia="Times New Roman" w:hAnsi="Arial" w:cs="Arial"/>
          <w:color w:val="000000"/>
          <w:lang w:eastAsia="es-ES"/>
        </w:rPr>
        <w:t>Las encue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>s</w:t>
      </w:r>
      <w:r w:rsidRPr="00FD6D08">
        <w:rPr>
          <w:rFonts w:ascii="Arial" w:eastAsia="Times New Roman" w:hAnsi="Arial" w:cs="Arial"/>
          <w:color w:val="000000"/>
          <w:lang w:eastAsia="es-ES"/>
        </w:rPr>
        <w:t>tas realizadas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7349D0" w:rsidRPr="00FD6D08">
        <w:rPr>
          <w:rFonts w:ascii="Arial" w:eastAsia="Times New Roman" w:hAnsi="Arial" w:cs="Arial"/>
          <w:color w:val="000000"/>
          <w:lang w:eastAsia="es-ES"/>
        </w:rPr>
        <w:t xml:space="preserve">en el marco de este estudio se </w:t>
      </w:r>
      <w:r w:rsidR="00B6588E" w:rsidRPr="00FD6D08">
        <w:rPr>
          <w:rFonts w:ascii="Arial" w:eastAsia="Times New Roman" w:hAnsi="Arial" w:cs="Arial"/>
          <w:color w:val="000000"/>
          <w:lang w:eastAsia="es-ES"/>
        </w:rPr>
        <w:t>desarrollaron en octubre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 xml:space="preserve"> de este año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B6588E" w:rsidRPr="00FD6D08">
        <w:rPr>
          <w:rFonts w:ascii="Arial" w:eastAsia="Times New Roman" w:hAnsi="Arial" w:cs="Arial"/>
          <w:color w:val="000000"/>
          <w:lang w:eastAsia="es-ES"/>
        </w:rPr>
        <w:t xml:space="preserve">y contemplaron 10 entrevistas con </w:t>
      </w:r>
      <w:r w:rsidRPr="00FD6D08">
        <w:rPr>
          <w:rFonts w:ascii="Arial" w:eastAsia="Times New Roman" w:hAnsi="Arial" w:cs="Arial"/>
          <w:color w:val="000000"/>
          <w:lang w:eastAsia="es-ES"/>
        </w:rPr>
        <w:t>líderes de opinión, gobierno, académicos y medios de comunicación</w:t>
      </w:r>
      <w:r w:rsidR="00B6588E" w:rsidRPr="00FD6D08">
        <w:rPr>
          <w:rFonts w:ascii="Arial" w:eastAsia="Times New Roman" w:hAnsi="Arial" w:cs="Arial"/>
          <w:color w:val="000000"/>
          <w:lang w:eastAsia="es-ES"/>
        </w:rPr>
        <w:t>,</w:t>
      </w:r>
      <w:r w:rsidR="00631245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B6588E" w:rsidRPr="00FD6D08">
        <w:rPr>
          <w:rFonts w:ascii="Arial" w:eastAsia="Times New Roman" w:hAnsi="Arial" w:cs="Arial"/>
          <w:color w:val="000000"/>
          <w:lang w:eastAsia="es-ES"/>
        </w:rPr>
        <w:t>5 grupos focales con colombianos residentes en Bogotá y 800 encuestas personales en 10 ciudades de Colombia (Arauca, Barranquilla, Bogotá, Bucaramanga, Cúcuta, Cali, Medellín, Pasto, Riohacha y Tunja).</w:t>
      </w:r>
    </w:p>
    <w:p w14:paraId="42E965C1" w14:textId="77777777" w:rsidR="001E773B" w:rsidRPr="00FD6D08" w:rsidRDefault="001E773B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62DD043F" w14:textId="58E79C88" w:rsidR="001E773B" w:rsidRPr="00FD6D08" w:rsidRDefault="001E773B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 w:rsidRPr="00FD6D08">
        <w:rPr>
          <w:rFonts w:ascii="Arial" w:eastAsia="Times New Roman" w:hAnsi="Arial" w:cs="Arial"/>
          <w:color w:val="000000"/>
          <w:lang w:eastAsia="es-ES"/>
        </w:rPr>
        <w:t xml:space="preserve">Los resultados de la encuesta, en relación con el conocimiento de campañas </w:t>
      </w:r>
      <w:r w:rsidR="00631245">
        <w:rPr>
          <w:rFonts w:ascii="Arial" w:eastAsia="Times New Roman" w:hAnsi="Arial" w:cs="Arial"/>
          <w:color w:val="000000"/>
          <w:lang w:eastAsia="es-ES"/>
        </w:rPr>
        <w:t>contra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 la xenofobia hacia población venezolana en Colombia, indicó que entre los líderes de opinión, gobierno y académicos se recuerdan principalmente campañas como </w:t>
      </w:r>
      <w:r w:rsidR="00631245">
        <w:rPr>
          <w:rFonts w:ascii="Arial" w:eastAsia="Times New Roman" w:hAnsi="Arial" w:cs="Arial"/>
          <w:color w:val="000000"/>
          <w:lang w:eastAsia="es-ES"/>
        </w:rPr>
        <w:t>“</w:t>
      </w:r>
      <w:r w:rsidRPr="00FD6D08">
        <w:rPr>
          <w:rFonts w:ascii="Arial" w:eastAsia="Times New Roman" w:hAnsi="Arial" w:cs="Arial"/>
          <w:color w:val="000000"/>
          <w:lang w:eastAsia="es-ES"/>
        </w:rPr>
        <w:t>Somos Panas Colombia</w:t>
      </w:r>
      <w:r w:rsidR="00631245">
        <w:rPr>
          <w:rFonts w:ascii="Arial" w:eastAsia="Times New Roman" w:hAnsi="Arial" w:cs="Arial"/>
          <w:color w:val="000000"/>
          <w:lang w:eastAsia="es-ES"/>
        </w:rPr>
        <w:t>”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F66AC0" w:rsidRPr="00FD6D08">
        <w:rPr>
          <w:rFonts w:ascii="Arial" w:eastAsia="Times New Roman" w:hAnsi="Arial" w:cs="Arial"/>
          <w:color w:val="000000"/>
          <w:lang w:eastAsia="es-ES"/>
        </w:rPr>
        <w:t xml:space="preserve">de ACNUR y </w:t>
      </w:r>
      <w:r w:rsidR="00631245">
        <w:rPr>
          <w:rFonts w:ascii="Arial" w:eastAsia="Times New Roman" w:hAnsi="Arial" w:cs="Arial"/>
          <w:color w:val="000000"/>
          <w:lang w:eastAsia="es-ES"/>
        </w:rPr>
        <w:t>“</w:t>
      </w:r>
      <w:r w:rsidRPr="00FD6D08">
        <w:rPr>
          <w:rFonts w:ascii="Arial" w:eastAsia="Times New Roman" w:hAnsi="Arial" w:cs="Arial"/>
          <w:color w:val="000000"/>
          <w:lang w:eastAsia="es-ES"/>
        </w:rPr>
        <w:t>Aquí cabemos todos</w:t>
      </w:r>
      <w:r w:rsidR="00631245">
        <w:rPr>
          <w:rFonts w:ascii="Arial" w:eastAsia="Times New Roman" w:hAnsi="Arial" w:cs="Arial"/>
          <w:color w:val="000000"/>
          <w:lang w:eastAsia="es-ES"/>
        </w:rPr>
        <w:t>”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 de la Procuraduría General de la Nación, OIM y USAID. </w:t>
      </w:r>
    </w:p>
    <w:p w14:paraId="20F52DEF" w14:textId="77777777" w:rsidR="00A821C7" w:rsidRPr="00FD6D08" w:rsidRDefault="00A821C7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36BDA35" w14:textId="179F2EA7" w:rsidR="003D7805" w:rsidRPr="00FD6D08" w:rsidRDefault="00631245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>En términos generales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 xml:space="preserve"> se evidenció que la llegada de población venezolana al país ha generado en los colombianos una serie de percepciones, sesgos y generalizaciones. Adicional</w:t>
      </w:r>
      <w:r w:rsidR="00C6118A" w:rsidRPr="00FD6D08">
        <w:rPr>
          <w:rFonts w:ascii="Arial" w:eastAsia="Times New Roman" w:hAnsi="Arial" w:cs="Arial"/>
          <w:color w:val="000000"/>
          <w:lang w:eastAsia="es-ES"/>
        </w:rPr>
        <w:t>mente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="00C6118A" w:rsidRPr="00FD6D08">
        <w:rPr>
          <w:rFonts w:ascii="Arial" w:eastAsia="Times New Roman" w:hAnsi="Arial" w:cs="Arial"/>
          <w:b/>
          <w:color w:val="000000"/>
          <w:lang w:eastAsia="es-ES"/>
        </w:rPr>
        <w:t xml:space="preserve">algunos </w:t>
      </w:r>
      <w:r w:rsidR="00A821C7" w:rsidRPr="00FD6D08">
        <w:rPr>
          <w:rFonts w:ascii="Arial" w:eastAsia="Times New Roman" w:hAnsi="Arial" w:cs="Arial"/>
          <w:b/>
          <w:color w:val="000000"/>
          <w:lang w:eastAsia="es-ES"/>
        </w:rPr>
        <w:t xml:space="preserve">colombianos niegan o le restan importancia a la existencia de manifestaciones, acciones de xenofobia o rechazo hacia la población venezolana que se encuentra en el país. 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 xml:space="preserve">Los resultados de las encuestas también </w:t>
      </w:r>
      <w:r w:rsidR="00C6118A" w:rsidRPr="00FD6D08">
        <w:rPr>
          <w:rFonts w:ascii="Arial" w:eastAsia="Times New Roman" w:hAnsi="Arial" w:cs="Arial"/>
          <w:color w:val="000000"/>
          <w:lang w:eastAsia="es-ES"/>
        </w:rPr>
        <w:t>mostraron</w:t>
      </w:r>
      <w:r w:rsidR="00A821C7" w:rsidRPr="00FD6D08">
        <w:rPr>
          <w:rFonts w:ascii="Arial" w:eastAsia="Times New Roman" w:hAnsi="Arial" w:cs="Arial"/>
          <w:color w:val="000000"/>
          <w:lang w:eastAsia="es-ES"/>
        </w:rPr>
        <w:t xml:space="preserve"> que hay </w:t>
      </w:r>
      <w:r w:rsidR="00A821C7" w:rsidRPr="00FD6D08">
        <w:rPr>
          <w:rFonts w:ascii="Arial" w:eastAsia="Times New Roman" w:hAnsi="Arial" w:cs="Arial"/>
          <w:b/>
          <w:color w:val="000000"/>
          <w:lang w:eastAsia="es-ES"/>
        </w:rPr>
        <w:t>un desconocimiento o negación frente al hecho de que muchas de las personas que vienen de Venezuela son retornadas colombianas</w:t>
      </w:r>
      <w:r w:rsidR="00B6588E" w:rsidRPr="00FD6D08">
        <w:rPr>
          <w:rFonts w:ascii="Arial" w:eastAsia="Times New Roman" w:hAnsi="Arial" w:cs="Arial"/>
          <w:b/>
          <w:color w:val="000000"/>
          <w:lang w:eastAsia="es-ES"/>
        </w:rPr>
        <w:t>.</w:t>
      </w:r>
      <w:r w:rsidR="00A821C7" w:rsidRPr="00FD6D08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</w:p>
    <w:p w14:paraId="0B102E09" w14:textId="77777777" w:rsidR="003D7805" w:rsidRPr="00FD6D08" w:rsidRDefault="003D7805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D700D92" w14:textId="77777777" w:rsidR="003D7805" w:rsidRPr="00FD6D08" w:rsidRDefault="00A821C7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 w:rsidRPr="00FD6D08">
        <w:rPr>
          <w:rFonts w:ascii="Arial" w:eastAsia="Times New Roman" w:hAnsi="Arial" w:cs="Arial"/>
          <w:color w:val="000000"/>
          <w:lang w:eastAsia="es-ES"/>
        </w:rPr>
        <w:t>Sin embargo, a la vez se expresa un sentir y actuar de ayudarlos y apoyarlos en la situación que viven actualmente. Igualmente,</w:t>
      </w:r>
      <w:r w:rsidRPr="00FD6D08">
        <w:rPr>
          <w:rFonts w:ascii="Arial" w:eastAsia="Times New Roman" w:hAnsi="Arial" w:cs="Arial"/>
          <w:b/>
          <w:color w:val="000000"/>
          <w:lang w:eastAsia="es-ES"/>
        </w:rPr>
        <w:t xml:space="preserve"> la mayoría de encuestados reconoce que la población venezolana tiene derecho a acceder a servicios de salud, educación y empleo; así mismo, consideran que los niños y niñas hijos de padres venezolanos nacidos en Colombia deben nacionalizarse. </w:t>
      </w:r>
    </w:p>
    <w:p w14:paraId="69BE9C1B" w14:textId="77777777" w:rsidR="003D7805" w:rsidRPr="00FD6D08" w:rsidRDefault="003D7805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4556605" w14:textId="0B3FFD91" w:rsidR="00B152CC" w:rsidRPr="00FD6D08" w:rsidRDefault="00A821C7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  <w:r w:rsidRPr="00FD6D08">
        <w:rPr>
          <w:rFonts w:ascii="Arial" w:eastAsia="Times New Roman" w:hAnsi="Arial" w:cs="Arial"/>
          <w:color w:val="000000"/>
          <w:lang w:eastAsia="es-ES"/>
        </w:rPr>
        <w:t xml:space="preserve">Un hallazgo importante permite identificar </w:t>
      </w:r>
      <w:r w:rsidR="002C58F1">
        <w:rPr>
          <w:rFonts w:ascii="Arial" w:eastAsia="Times New Roman" w:hAnsi="Arial" w:cs="Arial"/>
          <w:color w:val="000000"/>
          <w:lang w:eastAsia="es-ES"/>
        </w:rPr>
        <w:t>que los medios de comunicación en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 Colombia no estaban preparados para conocer la forma de presentar las noticias y de adoptar una posición editorial </w:t>
      </w:r>
      <w:r w:rsidR="00C6118A" w:rsidRPr="00FD6D08">
        <w:rPr>
          <w:rFonts w:ascii="Arial" w:eastAsia="Times New Roman" w:hAnsi="Arial" w:cs="Arial"/>
          <w:color w:val="000000"/>
          <w:lang w:eastAsia="es-ES"/>
        </w:rPr>
        <w:t>frente a la llegada de población Venezolana al país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. </w:t>
      </w:r>
      <w:r w:rsidR="00C6118A" w:rsidRPr="00FD6D08">
        <w:rPr>
          <w:rFonts w:ascii="Arial" w:eastAsia="Times New Roman" w:hAnsi="Arial" w:cs="Arial"/>
          <w:color w:val="000000"/>
          <w:lang w:eastAsia="es-ES"/>
        </w:rPr>
        <w:t>A</w:t>
      </w:r>
      <w:r w:rsidR="003D7805" w:rsidRPr="00FD6D08">
        <w:rPr>
          <w:rFonts w:ascii="Arial" w:eastAsia="Times New Roman" w:hAnsi="Arial" w:cs="Arial"/>
          <w:color w:val="000000"/>
          <w:lang w:eastAsia="es-ES"/>
        </w:rPr>
        <w:t xml:space="preserve"> la vez, 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existe </w:t>
      </w:r>
      <w:r w:rsidR="00C6118A" w:rsidRPr="00FD6D08">
        <w:rPr>
          <w:rFonts w:ascii="Arial" w:eastAsia="Times New Roman" w:hAnsi="Arial" w:cs="Arial"/>
          <w:color w:val="000000"/>
          <w:lang w:eastAsia="es-ES"/>
        </w:rPr>
        <w:t xml:space="preserve">en los encuestados </w:t>
      </w:r>
      <w:r w:rsidRPr="00FD6D08">
        <w:rPr>
          <w:rFonts w:ascii="Arial" w:eastAsia="Times New Roman" w:hAnsi="Arial" w:cs="Arial"/>
          <w:color w:val="000000"/>
          <w:lang w:eastAsia="es-ES"/>
        </w:rPr>
        <w:t xml:space="preserve">una idea generalizada </w:t>
      </w:r>
      <w:r w:rsidRPr="00FD6D08">
        <w:rPr>
          <w:rFonts w:ascii="Arial" w:eastAsia="Times New Roman" w:hAnsi="Arial" w:cs="Arial"/>
          <w:b/>
          <w:color w:val="000000"/>
          <w:lang w:eastAsia="es-ES"/>
        </w:rPr>
        <w:t xml:space="preserve">de que </w:t>
      </w:r>
      <w:r w:rsidR="003D7805" w:rsidRPr="00FD6D08">
        <w:rPr>
          <w:rFonts w:ascii="Arial" w:eastAsia="Times New Roman" w:hAnsi="Arial" w:cs="Arial"/>
          <w:b/>
          <w:color w:val="000000"/>
          <w:lang w:eastAsia="es-ES"/>
        </w:rPr>
        <w:t xml:space="preserve">los medios deberían promover la solidaridad </w:t>
      </w:r>
      <w:r w:rsidR="00C6118A" w:rsidRPr="00FD6D08">
        <w:rPr>
          <w:rFonts w:ascii="Arial" w:eastAsia="Times New Roman" w:hAnsi="Arial" w:cs="Arial"/>
          <w:b/>
          <w:color w:val="000000"/>
          <w:lang w:eastAsia="es-ES"/>
        </w:rPr>
        <w:t>hacia</w:t>
      </w:r>
      <w:r w:rsidR="003D7805" w:rsidRPr="00FD6D08">
        <w:rPr>
          <w:rFonts w:ascii="Arial" w:eastAsia="Times New Roman" w:hAnsi="Arial" w:cs="Arial"/>
          <w:b/>
          <w:color w:val="000000"/>
          <w:lang w:eastAsia="es-ES"/>
        </w:rPr>
        <w:t xml:space="preserve"> la población venezolana que llega a nuestro país. </w:t>
      </w:r>
    </w:p>
    <w:p w14:paraId="2F85B65C" w14:textId="2BC871F2" w:rsidR="00E33033" w:rsidRPr="00FD6D08" w:rsidRDefault="00E33033" w:rsidP="00C6118A">
      <w:pPr>
        <w:autoSpaceDE w:val="0"/>
        <w:autoSpaceDN w:val="0"/>
        <w:adjustRightInd w:val="0"/>
        <w:spacing w:after="0" w:line="240" w:lineRule="auto"/>
        <w:ind w:left="-1134" w:right="51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733ECCF3" w14:textId="0A529171" w:rsidR="00B152CC" w:rsidRPr="00FD6D08" w:rsidRDefault="0061680F" w:rsidP="00C6118A">
      <w:pPr>
        <w:ind w:left="-1134" w:right="283"/>
        <w:jc w:val="both"/>
        <w:rPr>
          <w:rStyle w:val="Hyperlink"/>
          <w:rFonts w:ascii="Arial" w:hAnsi="Arial" w:cs="Arial"/>
          <w:color w:val="1155CC"/>
          <w:shd w:val="clear" w:color="auto" w:fill="FFFFFF"/>
        </w:rPr>
      </w:pPr>
      <w:r w:rsidRPr="00FD6D08">
        <w:rPr>
          <w:rFonts w:ascii="Arial" w:eastAsia="Times New Roman" w:hAnsi="Arial" w:cs="Arial"/>
          <w:bCs/>
          <w:color w:val="000000"/>
        </w:rPr>
        <w:lastRenderedPageBreak/>
        <w:t xml:space="preserve">Si desea conocer los detalles </w:t>
      </w:r>
      <w:r w:rsidR="003D7805" w:rsidRPr="00FD6D08">
        <w:rPr>
          <w:rFonts w:ascii="Arial" w:eastAsia="Times New Roman" w:hAnsi="Arial" w:cs="Arial"/>
          <w:bCs/>
          <w:color w:val="000000"/>
        </w:rPr>
        <w:t xml:space="preserve">y resultados completos </w:t>
      </w:r>
      <w:r w:rsidRPr="00FD6D08">
        <w:rPr>
          <w:rFonts w:ascii="Arial" w:eastAsia="Times New Roman" w:hAnsi="Arial" w:cs="Arial"/>
          <w:bCs/>
          <w:color w:val="000000"/>
        </w:rPr>
        <w:t xml:space="preserve">de la </w:t>
      </w:r>
      <w:r w:rsidR="00B152CC" w:rsidRPr="00FD6D08">
        <w:rPr>
          <w:rFonts w:ascii="Arial" w:eastAsia="Times New Roman" w:hAnsi="Arial" w:cs="Arial"/>
          <w:bCs/>
          <w:color w:val="000000"/>
        </w:rPr>
        <w:t>encue</w:t>
      </w:r>
      <w:r w:rsidR="00133FF5" w:rsidRPr="00FD6D08">
        <w:rPr>
          <w:rFonts w:ascii="Arial" w:eastAsia="Times New Roman" w:hAnsi="Arial" w:cs="Arial"/>
          <w:bCs/>
          <w:color w:val="000000"/>
        </w:rPr>
        <w:t>s</w:t>
      </w:r>
      <w:r w:rsidR="00B152CC" w:rsidRPr="00FD6D08">
        <w:rPr>
          <w:rFonts w:ascii="Arial" w:eastAsia="Times New Roman" w:hAnsi="Arial" w:cs="Arial"/>
          <w:bCs/>
          <w:color w:val="000000"/>
        </w:rPr>
        <w:t>ta</w:t>
      </w:r>
      <w:r w:rsidR="003D7805" w:rsidRPr="00FD6D08">
        <w:rPr>
          <w:rFonts w:ascii="Arial" w:eastAsia="Times New Roman" w:hAnsi="Arial" w:cs="Arial"/>
          <w:bCs/>
          <w:color w:val="000000"/>
        </w:rPr>
        <w:t>, puede descargarla en el siguiente link:</w:t>
      </w:r>
      <w:r w:rsidR="00B152CC" w:rsidRPr="00FD6D08">
        <w:rPr>
          <w:rFonts w:ascii="Arial" w:eastAsia="Times New Roman" w:hAnsi="Arial" w:cs="Arial"/>
          <w:bCs/>
          <w:color w:val="000000"/>
        </w:rPr>
        <w:t xml:space="preserve"> </w:t>
      </w:r>
      <w:hyperlink r:id="rId7" w:tgtFrame="_blank" w:history="1">
        <w:r w:rsidR="002E64CC" w:rsidRPr="00FD6D08">
          <w:rPr>
            <w:rStyle w:val="Hyperlink"/>
            <w:rFonts w:ascii="Arial" w:hAnsi="Arial" w:cs="Arial"/>
            <w:color w:val="1155CC"/>
            <w:shd w:val="clear" w:color="auto" w:fill="FFFFFF"/>
          </w:rPr>
          <w:t>https://somospanascolombia.com/wp-content/uploads/2019/12/Investigacion-xenofibia-acnur-ResumenEjecutivo2019.pdf</w:t>
        </w:r>
      </w:hyperlink>
    </w:p>
    <w:p w14:paraId="4AB48C4B" w14:textId="40C6FA73" w:rsidR="00777620" w:rsidRPr="00FD6D08" w:rsidRDefault="00E97276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b/>
          <w:u w:val="single"/>
        </w:rPr>
      </w:pPr>
      <w:r w:rsidRPr="00FD6D08">
        <w:rPr>
          <w:rFonts w:ascii="Arial" w:eastAsia="Arial" w:hAnsi="Arial" w:cs="Arial"/>
          <w:b/>
          <w:u w:val="single"/>
        </w:rPr>
        <w:t xml:space="preserve">INFORMACIÓN DE LA CAMPAÑA Y REDES SOCIALES: </w:t>
      </w:r>
    </w:p>
    <w:p w14:paraId="2671C296" w14:textId="77777777" w:rsidR="0045220D" w:rsidRPr="00FD6D08" w:rsidRDefault="001852E5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hyperlink r:id="rId8">
        <w:r w:rsidR="009836D8" w:rsidRPr="00FD6D08">
          <w:rPr>
            <w:rFonts w:ascii="Arial" w:eastAsia="Arial" w:hAnsi="Arial" w:cs="Arial"/>
            <w:u w:val="single"/>
          </w:rPr>
          <w:t>www.somospanascolombia.com</w:t>
        </w:r>
      </w:hyperlink>
      <w:r w:rsidR="009836D8" w:rsidRPr="00FD6D08">
        <w:rPr>
          <w:rFonts w:ascii="Arial" w:eastAsia="Arial" w:hAnsi="Arial" w:cs="Arial"/>
        </w:rPr>
        <w:t xml:space="preserve">   </w:t>
      </w:r>
    </w:p>
    <w:p w14:paraId="0B76E8F9" w14:textId="288B2017" w:rsidR="00777620" w:rsidRPr="00FD6D08" w:rsidRDefault="009836D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018"/>
        </w:tabs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#SomosPanasColombia</w:t>
      </w:r>
      <w:r w:rsidR="00A46063" w:rsidRPr="00FD6D08">
        <w:rPr>
          <w:rFonts w:ascii="Arial" w:eastAsia="Arial" w:hAnsi="Arial" w:cs="Arial"/>
        </w:rPr>
        <w:tab/>
      </w:r>
    </w:p>
    <w:p w14:paraId="6BD4561F" w14:textId="77777777" w:rsidR="00777620" w:rsidRPr="00FD6D08" w:rsidRDefault="009836D8" w:rsidP="00C61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 w:firstLine="0"/>
        <w:jc w:val="both"/>
        <w:rPr>
          <w:rFonts w:ascii="Arial" w:hAnsi="Arial" w:cs="Arial"/>
        </w:rPr>
      </w:pPr>
      <w:r w:rsidRPr="00FD6D08">
        <w:rPr>
          <w:rFonts w:ascii="Arial" w:eastAsia="Arial" w:hAnsi="Arial" w:cs="Arial"/>
        </w:rPr>
        <w:t>@SomosPanasCol</w:t>
      </w:r>
    </w:p>
    <w:p w14:paraId="4BF8CFE8" w14:textId="77777777" w:rsidR="00777620" w:rsidRPr="00FD6D08" w:rsidRDefault="009836D8" w:rsidP="00C611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 w:firstLine="0"/>
        <w:jc w:val="both"/>
        <w:rPr>
          <w:rFonts w:ascii="Arial" w:hAnsi="Arial" w:cs="Arial"/>
        </w:rPr>
      </w:pPr>
      <w:r w:rsidRPr="00FD6D08">
        <w:rPr>
          <w:rFonts w:ascii="Arial" w:eastAsia="Arial" w:hAnsi="Arial" w:cs="Arial"/>
        </w:rPr>
        <w:t>somospanascolombia</w:t>
      </w:r>
    </w:p>
    <w:p w14:paraId="234CDFCF" w14:textId="77777777" w:rsidR="00777620" w:rsidRPr="00FD6D08" w:rsidRDefault="009836D8" w:rsidP="00C611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 w:firstLine="0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somospanascolombia</w:t>
      </w:r>
    </w:p>
    <w:p w14:paraId="77B19A40" w14:textId="77777777" w:rsidR="0044602A" w:rsidRPr="00FD6D08" w:rsidRDefault="0044602A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hAnsi="Arial" w:cs="Arial"/>
        </w:rPr>
      </w:pPr>
    </w:p>
    <w:p w14:paraId="5732CA96" w14:textId="77777777" w:rsidR="00777620" w:rsidRPr="00FD6D08" w:rsidRDefault="009836D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 xml:space="preserve">Si desea acceder a nuestro material de comunicación podrá descargar fotos, videos y logos en </w:t>
      </w:r>
    </w:p>
    <w:p w14:paraId="5292B3C8" w14:textId="77777777" w:rsidR="00777620" w:rsidRPr="00FD6D08" w:rsidRDefault="001852E5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hyperlink r:id="rId9">
        <w:r w:rsidR="009836D8" w:rsidRPr="00FD6D08">
          <w:rPr>
            <w:rFonts w:ascii="Arial" w:eastAsia="Arial" w:hAnsi="Arial" w:cs="Arial"/>
            <w:u w:val="single"/>
          </w:rPr>
          <w:t>http://somospanascolombia.com/comunicacion/</w:t>
        </w:r>
      </w:hyperlink>
    </w:p>
    <w:p w14:paraId="6107F0F2" w14:textId="77777777" w:rsidR="00777620" w:rsidRPr="00FD6D08" w:rsidRDefault="00777620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</w:p>
    <w:p w14:paraId="65698C5D" w14:textId="272869A6" w:rsidR="00777620" w:rsidRPr="00FD6D08" w:rsidRDefault="009836D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u w:val="single"/>
        </w:rPr>
      </w:pPr>
      <w:r w:rsidRPr="00FD6D08">
        <w:rPr>
          <w:rFonts w:ascii="Arial" w:eastAsia="Arial" w:hAnsi="Arial" w:cs="Arial"/>
          <w:u w:val="single"/>
        </w:rPr>
        <w:t>Acerca de ACNUR</w:t>
      </w:r>
    </w:p>
    <w:p w14:paraId="4EDDE7B1" w14:textId="77777777" w:rsidR="00822D78" w:rsidRPr="00FD6D08" w:rsidRDefault="00822D7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u w:val="single"/>
        </w:rPr>
      </w:pPr>
    </w:p>
    <w:p w14:paraId="1D3AC28D" w14:textId="77777777" w:rsidR="00777620" w:rsidRPr="00FD6D08" w:rsidRDefault="009836D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 xml:space="preserve">El Alto Comisionado de las Naciones Unidas para los Refugiados – ACNUR - tiene el mandato de las Naciones Unidas para liderar y coordinar la acción internacional para la protección de los refugiados y la búsqueda de soluciones para ellos en todo el mundo. </w:t>
      </w:r>
    </w:p>
    <w:p w14:paraId="72464AE0" w14:textId="77777777" w:rsidR="00777620" w:rsidRPr="00FD6D08" w:rsidRDefault="009836D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En Colombia, el ACNUR trabaja desde 1997 de la mano con el gobierno, las comunidades, las organizaciones de la sociedad civil y las agencias de Naciones Unidas  para apoyar el fortalecimiento de los procedimientos de asilo para las personas en necesidad de protección internacional, contribuir a la prevención del desplazamiento y la protección de las personas desplazadas y en riesgo de desplazamiento, y  apoyar la búsqueda de soluciones sostenibles para todas ellas.</w:t>
      </w:r>
    </w:p>
    <w:p w14:paraId="01644068" w14:textId="77777777" w:rsidR="00B64FF8" w:rsidRPr="00FD6D08" w:rsidRDefault="00B64FF8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</w:p>
    <w:p w14:paraId="0E445720" w14:textId="456B79E3" w:rsidR="00562E5E" w:rsidRPr="00FD6D08" w:rsidRDefault="00562E5E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Contacto:</w:t>
      </w:r>
    </w:p>
    <w:p w14:paraId="6ECF2CFB" w14:textId="77777777" w:rsidR="00562E5E" w:rsidRPr="00FD6D08" w:rsidRDefault="00562E5E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</w:p>
    <w:p w14:paraId="26DADEC4" w14:textId="371E8B21" w:rsidR="00B64FF8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VIVIANA MURILLO</w:t>
      </w:r>
      <w:r w:rsidR="0020365C">
        <w:rPr>
          <w:rFonts w:ascii="Arial" w:eastAsia="Arial" w:hAnsi="Arial" w:cs="Arial"/>
        </w:rPr>
        <w:t xml:space="preserve"> RUIZ</w:t>
      </w:r>
    </w:p>
    <w:p w14:paraId="35A0C4D1" w14:textId="4F4D2C00" w:rsidR="00B64FF8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Asistente</w:t>
      </w:r>
      <w:r w:rsidR="00B64FF8" w:rsidRPr="00FD6D08">
        <w:rPr>
          <w:rFonts w:ascii="Arial" w:eastAsia="Arial" w:hAnsi="Arial" w:cs="Arial"/>
        </w:rPr>
        <w:t xml:space="preserve"> de</w:t>
      </w:r>
      <w:r w:rsidRPr="00FD6D08">
        <w:rPr>
          <w:rFonts w:ascii="Arial" w:eastAsia="Arial" w:hAnsi="Arial" w:cs="Arial"/>
        </w:rPr>
        <w:t xml:space="preserve"> Información Pública</w:t>
      </w:r>
    </w:p>
    <w:p w14:paraId="73AB67EE" w14:textId="68E4E1FB" w:rsidR="00B64FF8" w:rsidRPr="00FD6D08" w:rsidRDefault="00B64FF8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  <w:r w:rsidRPr="00FD6D08">
        <w:rPr>
          <w:rFonts w:ascii="Arial" w:eastAsia="Arial" w:hAnsi="Arial" w:cs="Arial"/>
          <w:lang w:val="fr-FR"/>
        </w:rPr>
        <w:t xml:space="preserve">Mobile: (57) </w:t>
      </w:r>
      <w:r w:rsidR="00C93D36" w:rsidRPr="00FD6D08">
        <w:rPr>
          <w:rFonts w:ascii="Arial" w:eastAsia="Arial" w:hAnsi="Arial" w:cs="Arial"/>
          <w:lang w:val="fr-FR"/>
        </w:rPr>
        <w:t>318 384 8787</w:t>
      </w:r>
    </w:p>
    <w:p w14:paraId="11BF05C8" w14:textId="77777777" w:rsidR="00B64FF8" w:rsidRPr="00FD6D08" w:rsidRDefault="00B64FF8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  <w:r w:rsidRPr="00FD6D08">
        <w:rPr>
          <w:rFonts w:ascii="Arial" w:eastAsia="Arial" w:hAnsi="Arial" w:cs="Arial"/>
          <w:lang w:val="fr-FR"/>
        </w:rPr>
        <w:t>Fax: (571) 3126511</w:t>
      </w:r>
    </w:p>
    <w:p w14:paraId="684D87EB" w14:textId="32CCAE97" w:rsidR="00B64FF8" w:rsidRPr="00FD6D08" w:rsidRDefault="001852E5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  <w:hyperlink r:id="rId10" w:tgtFrame="_blank" w:history="1">
        <w:r w:rsidR="00B64FF8" w:rsidRPr="00FD6D08">
          <w:rPr>
            <w:rFonts w:ascii="Arial" w:eastAsia="Arial" w:hAnsi="Arial" w:cs="Arial"/>
            <w:lang w:val="fr-FR"/>
          </w:rPr>
          <w:t>email:</w:t>
        </w:r>
        <w:r w:rsidR="00C93D36" w:rsidRPr="00FD6D08">
          <w:rPr>
            <w:rFonts w:ascii="Arial" w:eastAsia="Arial" w:hAnsi="Arial" w:cs="Arial"/>
            <w:lang w:val="fr-FR"/>
          </w:rPr>
          <w:t>murillov</w:t>
        </w:r>
        <w:r w:rsidR="00B64FF8" w:rsidRPr="00FD6D08">
          <w:rPr>
            <w:rFonts w:ascii="Arial" w:eastAsia="Arial" w:hAnsi="Arial" w:cs="Arial"/>
            <w:lang w:val="fr-FR"/>
          </w:rPr>
          <w:t>@unhcr.org</w:t>
        </w:r>
      </w:hyperlink>
    </w:p>
    <w:p w14:paraId="1CE8682E" w14:textId="77777777" w:rsidR="00C93D36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</w:p>
    <w:p w14:paraId="38F583C2" w14:textId="29CC4FA0" w:rsidR="00C93D36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MARIANA ROLÓN</w:t>
      </w:r>
      <w:r w:rsidR="0020365C">
        <w:rPr>
          <w:rFonts w:ascii="Arial" w:eastAsia="Arial" w:hAnsi="Arial" w:cs="Arial"/>
        </w:rPr>
        <w:t xml:space="preserve"> SALAZAR</w:t>
      </w:r>
    </w:p>
    <w:p w14:paraId="3DCC711C" w14:textId="77777777" w:rsidR="00C93D36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</w:rPr>
      </w:pPr>
      <w:r w:rsidRPr="00FD6D08">
        <w:rPr>
          <w:rFonts w:ascii="Arial" w:eastAsia="Arial" w:hAnsi="Arial" w:cs="Arial"/>
        </w:rPr>
        <w:t>Asistente de Información Pública</w:t>
      </w:r>
    </w:p>
    <w:p w14:paraId="671C0B86" w14:textId="3070917F" w:rsidR="00C93D36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  <w:r w:rsidRPr="00FD6D08">
        <w:rPr>
          <w:rFonts w:ascii="Arial" w:eastAsia="Arial" w:hAnsi="Arial" w:cs="Arial"/>
          <w:lang w:val="fr-FR"/>
        </w:rPr>
        <w:t>Mobile: (57) 317 402 2915</w:t>
      </w:r>
    </w:p>
    <w:p w14:paraId="39F2F10B" w14:textId="77777777" w:rsidR="00C93D36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  <w:r w:rsidRPr="00FD6D08">
        <w:rPr>
          <w:rFonts w:ascii="Arial" w:eastAsia="Arial" w:hAnsi="Arial" w:cs="Arial"/>
          <w:lang w:val="fr-FR"/>
        </w:rPr>
        <w:t>Fax: (571) 3126511</w:t>
      </w:r>
    </w:p>
    <w:p w14:paraId="3815F2E9" w14:textId="7F858D90" w:rsidR="00C93D36" w:rsidRPr="00FD6D08" w:rsidRDefault="001852E5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  <w:hyperlink r:id="rId11" w:tgtFrame="_blank" w:history="1">
        <w:r w:rsidR="00C93D36" w:rsidRPr="00FD6D08">
          <w:rPr>
            <w:rFonts w:ascii="Arial" w:eastAsia="Arial" w:hAnsi="Arial" w:cs="Arial"/>
            <w:lang w:val="fr-FR"/>
          </w:rPr>
          <w:t>email:rolon@unhcr.org</w:t>
        </w:r>
      </w:hyperlink>
      <w:bookmarkStart w:id="0" w:name="_GoBack"/>
      <w:bookmarkEnd w:id="0"/>
    </w:p>
    <w:p w14:paraId="1AF15FD1" w14:textId="77777777" w:rsidR="00C93D36" w:rsidRPr="00FD6D08" w:rsidRDefault="00C93D36" w:rsidP="00C6118A">
      <w:pP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fr-FR"/>
        </w:rPr>
      </w:pPr>
    </w:p>
    <w:p w14:paraId="373C7ED7" w14:textId="77E8DD3C" w:rsidR="00B64FF8" w:rsidRPr="00FD6D08" w:rsidRDefault="00A93F59" w:rsidP="00C611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134" w:right="283"/>
        <w:jc w:val="both"/>
        <w:rPr>
          <w:rFonts w:ascii="Arial" w:eastAsia="Arial" w:hAnsi="Arial" w:cs="Arial"/>
          <w:lang w:val="en-US"/>
        </w:rPr>
      </w:pPr>
      <w:r w:rsidRPr="00FD6D08">
        <w:rPr>
          <w:rFonts w:ascii="Arial" w:eastAsia="Arial" w:hAnsi="Arial" w:cs="Arial"/>
          <w:lang w:val="en-US"/>
        </w:rPr>
        <w:t>REDES ACNUR</w:t>
      </w:r>
    </w:p>
    <w:p w14:paraId="75E0A37E" w14:textId="77777777" w:rsidR="00A93F59" w:rsidRPr="00FD6D08" w:rsidRDefault="00A93F59" w:rsidP="00C6118A">
      <w:pPr>
        <w:pStyle w:val="NormalWeb"/>
        <w:spacing w:before="0" w:beforeAutospacing="0" w:after="0" w:afterAutospacing="0"/>
        <w:ind w:left="-1134" w:right="283"/>
        <w:jc w:val="both"/>
        <w:rPr>
          <w:rFonts w:ascii="Arial" w:hAnsi="Arial" w:cs="Arial"/>
          <w:sz w:val="22"/>
          <w:szCs w:val="22"/>
          <w:lang w:val="en-US"/>
        </w:rPr>
      </w:pPr>
      <w:r w:rsidRPr="00FD6D08">
        <w:rPr>
          <w:rFonts w:ascii="Arial" w:hAnsi="Arial" w:cs="Arial"/>
          <w:color w:val="000000"/>
          <w:sz w:val="22"/>
          <w:szCs w:val="22"/>
          <w:lang w:val="en-US"/>
        </w:rPr>
        <w:t xml:space="preserve">Twitter: </w:t>
      </w:r>
      <w:hyperlink r:id="rId12" w:history="1">
        <w:r w:rsidRPr="00FD6D08">
          <w:rPr>
            <w:rStyle w:val="Hyperlink"/>
            <w:rFonts w:ascii="Arial" w:hAnsi="Arial" w:cs="Arial"/>
            <w:color w:val="000000"/>
            <w:sz w:val="22"/>
            <w:szCs w:val="22"/>
            <w:lang w:val="en-US"/>
          </w:rPr>
          <w:t>@ACNURamericas </w:t>
        </w:r>
      </w:hyperlink>
    </w:p>
    <w:p w14:paraId="45ED10E2" w14:textId="77777777" w:rsidR="00A93F59" w:rsidRPr="00FD6D08" w:rsidRDefault="00A93F59" w:rsidP="00C6118A">
      <w:pPr>
        <w:pStyle w:val="NormalWeb"/>
        <w:spacing w:before="0" w:beforeAutospacing="0" w:after="0" w:afterAutospacing="0"/>
        <w:ind w:left="-1134" w:right="283"/>
        <w:jc w:val="both"/>
        <w:rPr>
          <w:rFonts w:ascii="Arial" w:hAnsi="Arial" w:cs="Arial"/>
          <w:sz w:val="22"/>
          <w:szCs w:val="22"/>
          <w:lang w:val="en-US"/>
        </w:rPr>
      </w:pPr>
      <w:r w:rsidRPr="00FD6D08">
        <w:rPr>
          <w:rFonts w:ascii="Arial" w:hAnsi="Arial" w:cs="Arial"/>
          <w:color w:val="000000"/>
          <w:sz w:val="22"/>
          <w:szCs w:val="22"/>
          <w:lang w:val="en-US"/>
        </w:rPr>
        <w:t>Facebook: @ACNUR</w:t>
      </w:r>
    </w:p>
    <w:p w14:paraId="32AD8E89" w14:textId="77777777" w:rsidR="00A93F59" w:rsidRPr="00FD6D08" w:rsidRDefault="00A93F59" w:rsidP="00C6118A">
      <w:pPr>
        <w:pStyle w:val="NormalWeb"/>
        <w:spacing w:before="0" w:beforeAutospacing="0" w:after="0" w:afterAutospacing="0"/>
        <w:ind w:left="-1134" w:right="283"/>
        <w:jc w:val="both"/>
        <w:rPr>
          <w:rFonts w:ascii="Arial" w:hAnsi="Arial" w:cs="Arial"/>
          <w:sz w:val="22"/>
          <w:szCs w:val="22"/>
          <w:lang w:val="en-US"/>
        </w:rPr>
      </w:pPr>
      <w:r w:rsidRPr="00FD6D08">
        <w:rPr>
          <w:rFonts w:ascii="Arial" w:hAnsi="Arial" w:cs="Arial"/>
          <w:color w:val="000000"/>
          <w:sz w:val="22"/>
          <w:szCs w:val="22"/>
          <w:lang w:val="en-US"/>
        </w:rPr>
        <w:t>Instagram: @acnur_unhcr_americas</w:t>
      </w:r>
    </w:p>
    <w:p w14:paraId="7A302EE4" w14:textId="77777777" w:rsidR="00822D78" w:rsidRPr="00562E5E" w:rsidRDefault="00822D78" w:rsidP="00562E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  <w:lang w:val="en-US"/>
        </w:rPr>
      </w:pPr>
    </w:p>
    <w:sectPr w:rsidR="00822D78" w:rsidRPr="00562E5E" w:rsidSect="008268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864" w:bottom="1152" w:left="254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4DE31" w14:textId="77777777" w:rsidR="001852E5" w:rsidRDefault="001852E5">
      <w:pPr>
        <w:spacing w:after="0" w:line="240" w:lineRule="auto"/>
      </w:pPr>
      <w:r>
        <w:separator/>
      </w:r>
    </w:p>
  </w:endnote>
  <w:endnote w:type="continuationSeparator" w:id="0">
    <w:p w14:paraId="7FA2A88A" w14:textId="77777777" w:rsidR="001852E5" w:rsidRDefault="0018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8322C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299A498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611C0" w14:textId="56F5E484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1048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365C">
      <w:rPr>
        <w:noProof/>
        <w:color w:val="000000"/>
      </w:rPr>
      <w:t>2</w:t>
    </w:r>
    <w:r>
      <w:rPr>
        <w:color w:val="000000"/>
      </w:rPr>
      <w:fldChar w:fldCharType="end"/>
    </w:r>
  </w:p>
  <w:p w14:paraId="59B3C698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left" w:pos="2175"/>
      </w:tabs>
      <w:spacing w:after="0" w:line="240" w:lineRule="auto"/>
      <w:ind w:right="1048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C975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4F7DF" w14:textId="77777777" w:rsidR="001852E5" w:rsidRDefault="001852E5">
      <w:pPr>
        <w:spacing w:after="0" w:line="240" w:lineRule="auto"/>
      </w:pPr>
      <w:r>
        <w:separator/>
      </w:r>
    </w:p>
  </w:footnote>
  <w:footnote w:type="continuationSeparator" w:id="0">
    <w:p w14:paraId="645BDCB1" w14:textId="77777777" w:rsidR="001852E5" w:rsidRDefault="0018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30758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2DB31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26"/>
        <w:tab w:val="right" w:pos="8280"/>
      </w:tabs>
      <w:spacing w:after="0" w:line="240" w:lineRule="auto"/>
      <w:ind w:left="709" w:right="1048" w:hanging="2552"/>
      <w:rPr>
        <w:rFonts w:ascii="Arial Black" w:eastAsia="Arial Black" w:hAnsi="Arial Black" w:cs="Arial Black"/>
        <w:b/>
        <w:color w:val="4F81BD"/>
        <w:sz w:val="28"/>
        <w:szCs w:val="28"/>
      </w:rPr>
    </w:pPr>
    <w:r>
      <w:rPr>
        <w:noProof/>
        <w:color w:val="000000"/>
        <w:lang w:val="en-GB" w:eastAsia="en-GB"/>
      </w:rPr>
      <w:drawing>
        <wp:inline distT="0" distB="0" distL="0" distR="0" wp14:anchorId="376C84F2" wp14:editId="59350790">
          <wp:extent cx="1054100" cy="774700"/>
          <wp:effectExtent l="0" t="0" r="0" b="0"/>
          <wp:docPr id="6" name="image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rFonts w:ascii="Arial Black" w:eastAsia="Arial Black" w:hAnsi="Arial Black" w:cs="Arial Black"/>
        <w:b/>
        <w:color w:val="4F81BD"/>
        <w:sz w:val="28"/>
        <w:szCs w:val="28"/>
      </w:rPr>
      <w:t>NOTA DE PRENSA</w:t>
    </w:r>
  </w:p>
  <w:p w14:paraId="75BF8D9C" w14:textId="3D2A09A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26"/>
        <w:tab w:val="right" w:pos="8647"/>
      </w:tabs>
      <w:spacing w:after="0" w:line="240" w:lineRule="auto"/>
      <w:ind w:left="709" w:hanging="2552"/>
      <w:rPr>
        <w:rFonts w:ascii="Arial Black" w:eastAsia="Arial Black" w:hAnsi="Arial Black" w:cs="Arial Black"/>
        <w:b/>
        <w:color w:val="4F81B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3932E" w14:textId="77777777" w:rsidR="008227D4" w:rsidRDefault="00822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7884"/>
    <w:multiLevelType w:val="multilevel"/>
    <w:tmpl w:val="675ED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E5BE6"/>
    <w:multiLevelType w:val="multilevel"/>
    <w:tmpl w:val="89B2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B23C5"/>
    <w:multiLevelType w:val="multilevel"/>
    <w:tmpl w:val="D4A2F9C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613E7"/>
    <w:multiLevelType w:val="multilevel"/>
    <w:tmpl w:val="7562C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590393"/>
    <w:multiLevelType w:val="multilevel"/>
    <w:tmpl w:val="A5D09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20"/>
    <w:rsid w:val="00085645"/>
    <w:rsid w:val="000934D6"/>
    <w:rsid w:val="000D31AA"/>
    <w:rsid w:val="000D53C9"/>
    <w:rsid w:val="000F4E65"/>
    <w:rsid w:val="00105E12"/>
    <w:rsid w:val="00133FF5"/>
    <w:rsid w:val="00137638"/>
    <w:rsid w:val="001753FE"/>
    <w:rsid w:val="00180D18"/>
    <w:rsid w:val="001845A3"/>
    <w:rsid w:val="001852E5"/>
    <w:rsid w:val="001D7E8F"/>
    <w:rsid w:val="001E773B"/>
    <w:rsid w:val="0020365C"/>
    <w:rsid w:val="002075D3"/>
    <w:rsid w:val="00221087"/>
    <w:rsid w:val="002A05E3"/>
    <w:rsid w:val="002C0991"/>
    <w:rsid w:val="002C58F1"/>
    <w:rsid w:val="002D1F98"/>
    <w:rsid w:val="002D52BA"/>
    <w:rsid w:val="002E64CC"/>
    <w:rsid w:val="002F2EA5"/>
    <w:rsid w:val="002F5A83"/>
    <w:rsid w:val="002F6103"/>
    <w:rsid w:val="002F6F6A"/>
    <w:rsid w:val="00300494"/>
    <w:rsid w:val="00327B24"/>
    <w:rsid w:val="00342081"/>
    <w:rsid w:val="00343297"/>
    <w:rsid w:val="00362D44"/>
    <w:rsid w:val="00367EFA"/>
    <w:rsid w:val="003A539B"/>
    <w:rsid w:val="003B1129"/>
    <w:rsid w:val="003D7805"/>
    <w:rsid w:val="00410366"/>
    <w:rsid w:val="00434E05"/>
    <w:rsid w:val="00436C43"/>
    <w:rsid w:val="0044602A"/>
    <w:rsid w:val="0045220D"/>
    <w:rsid w:val="004742E1"/>
    <w:rsid w:val="00495C10"/>
    <w:rsid w:val="004A031E"/>
    <w:rsid w:val="004C3A9F"/>
    <w:rsid w:val="004E2E3B"/>
    <w:rsid w:val="00524A97"/>
    <w:rsid w:val="00562E5E"/>
    <w:rsid w:val="00574FD8"/>
    <w:rsid w:val="005C64ED"/>
    <w:rsid w:val="005E461D"/>
    <w:rsid w:val="0061680F"/>
    <w:rsid w:val="00627075"/>
    <w:rsid w:val="00631245"/>
    <w:rsid w:val="00653D44"/>
    <w:rsid w:val="00672554"/>
    <w:rsid w:val="006942AE"/>
    <w:rsid w:val="00695011"/>
    <w:rsid w:val="006A6D1E"/>
    <w:rsid w:val="006B0957"/>
    <w:rsid w:val="006B37BA"/>
    <w:rsid w:val="006B63FA"/>
    <w:rsid w:val="006D4063"/>
    <w:rsid w:val="006E0E63"/>
    <w:rsid w:val="006E74D1"/>
    <w:rsid w:val="006F4509"/>
    <w:rsid w:val="00703510"/>
    <w:rsid w:val="00711ACD"/>
    <w:rsid w:val="00713691"/>
    <w:rsid w:val="0072054B"/>
    <w:rsid w:val="007268C3"/>
    <w:rsid w:val="00726B27"/>
    <w:rsid w:val="007346BE"/>
    <w:rsid w:val="007349D0"/>
    <w:rsid w:val="00735CDF"/>
    <w:rsid w:val="007403DF"/>
    <w:rsid w:val="007514EF"/>
    <w:rsid w:val="007541B8"/>
    <w:rsid w:val="00777620"/>
    <w:rsid w:val="00782124"/>
    <w:rsid w:val="007A09E4"/>
    <w:rsid w:val="007C01A9"/>
    <w:rsid w:val="007D0898"/>
    <w:rsid w:val="007F12A7"/>
    <w:rsid w:val="007F6EB7"/>
    <w:rsid w:val="008227D4"/>
    <w:rsid w:val="00822D78"/>
    <w:rsid w:val="0082368A"/>
    <w:rsid w:val="0082680A"/>
    <w:rsid w:val="0083275A"/>
    <w:rsid w:val="0084264A"/>
    <w:rsid w:val="0088165D"/>
    <w:rsid w:val="00884097"/>
    <w:rsid w:val="008C241D"/>
    <w:rsid w:val="008C4F2A"/>
    <w:rsid w:val="008E2FDB"/>
    <w:rsid w:val="008E769E"/>
    <w:rsid w:val="008F63D1"/>
    <w:rsid w:val="00907879"/>
    <w:rsid w:val="0091306E"/>
    <w:rsid w:val="00924FA6"/>
    <w:rsid w:val="009836D8"/>
    <w:rsid w:val="00996190"/>
    <w:rsid w:val="009E4692"/>
    <w:rsid w:val="009E4732"/>
    <w:rsid w:val="009E502F"/>
    <w:rsid w:val="00A46063"/>
    <w:rsid w:val="00A752B1"/>
    <w:rsid w:val="00A821C7"/>
    <w:rsid w:val="00A864F9"/>
    <w:rsid w:val="00A93F59"/>
    <w:rsid w:val="00AB6028"/>
    <w:rsid w:val="00B054C6"/>
    <w:rsid w:val="00B13E8C"/>
    <w:rsid w:val="00B152CC"/>
    <w:rsid w:val="00B32511"/>
    <w:rsid w:val="00B42ED6"/>
    <w:rsid w:val="00B63135"/>
    <w:rsid w:val="00B64FF8"/>
    <w:rsid w:val="00B6588E"/>
    <w:rsid w:val="00B720CE"/>
    <w:rsid w:val="00BA0561"/>
    <w:rsid w:val="00BB475F"/>
    <w:rsid w:val="00BC1C1C"/>
    <w:rsid w:val="00BD6F86"/>
    <w:rsid w:val="00BE24F0"/>
    <w:rsid w:val="00BF0E6A"/>
    <w:rsid w:val="00C6118A"/>
    <w:rsid w:val="00C67A6B"/>
    <w:rsid w:val="00C82FA1"/>
    <w:rsid w:val="00C93D36"/>
    <w:rsid w:val="00CA1001"/>
    <w:rsid w:val="00CB3691"/>
    <w:rsid w:val="00CC1003"/>
    <w:rsid w:val="00CC188F"/>
    <w:rsid w:val="00CC53D1"/>
    <w:rsid w:val="00CD011F"/>
    <w:rsid w:val="00CE48F1"/>
    <w:rsid w:val="00D05D93"/>
    <w:rsid w:val="00D1749F"/>
    <w:rsid w:val="00D40D17"/>
    <w:rsid w:val="00D97537"/>
    <w:rsid w:val="00DA136D"/>
    <w:rsid w:val="00DA1914"/>
    <w:rsid w:val="00DB41F0"/>
    <w:rsid w:val="00DC3A6D"/>
    <w:rsid w:val="00DD223F"/>
    <w:rsid w:val="00E110CF"/>
    <w:rsid w:val="00E33033"/>
    <w:rsid w:val="00E359FB"/>
    <w:rsid w:val="00E73549"/>
    <w:rsid w:val="00E809CE"/>
    <w:rsid w:val="00E95548"/>
    <w:rsid w:val="00E97276"/>
    <w:rsid w:val="00F26BEB"/>
    <w:rsid w:val="00F3284B"/>
    <w:rsid w:val="00F33EBF"/>
    <w:rsid w:val="00F50B3B"/>
    <w:rsid w:val="00F538E4"/>
    <w:rsid w:val="00F66AC0"/>
    <w:rsid w:val="00F9058F"/>
    <w:rsid w:val="00F91D4F"/>
    <w:rsid w:val="00FB117B"/>
    <w:rsid w:val="00FB366C"/>
    <w:rsid w:val="00FD6D0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72D4E"/>
  <w15:docId w15:val="{A9554E05-70BC-425C-BA79-C23C7A1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A6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01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CO" w:eastAsia="es-ES"/>
    </w:rPr>
  </w:style>
  <w:style w:type="character" w:styleId="Hyperlink">
    <w:name w:val="Hyperlink"/>
    <w:basedOn w:val="DefaultParagraphFont"/>
    <w:uiPriority w:val="99"/>
    <w:unhideWhenUsed/>
    <w:rsid w:val="00B13E8C"/>
    <w:rPr>
      <w:color w:val="0000FF"/>
      <w:u w:val="single"/>
    </w:rPr>
  </w:style>
  <w:style w:type="paragraph" w:customStyle="1" w:styleId="Normal1">
    <w:name w:val="Normal1"/>
    <w:rsid w:val="00822D78"/>
    <w:rPr>
      <w:lang w:eastAsia="es-ES"/>
    </w:rPr>
  </w:style>
  <w:style w:type="paragraph" w:customStyle="1" w:styleId="vccustomheading">
    <w:name w:val="vc_custom_heading"/>
    <w:basedOn w:val="Normal"/>
    <w:rsid w:val="0088165D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CO" w:eastAsia="es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F6F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306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B41F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174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30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ospanascolombia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mospanascolombia.com/wp-content/uploads/2019/12/Investigacion-xenofibia-acnur-ResumenEjecutivo2019.pdf" TargetMode="External"/><Relationship Id="rId12" Type="http://schemas.openxmlformats.org/officeDocument/2006/relationships/hyperlink" Target="https://twitter.com/ACNURamerica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%3Acastaner@unhcr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mail%3Acastaner@unhcr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omospanascolombia.com/comunicacion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Castaneda</dc:creator>
  <cp:keywords/>
  <dc:description/>
  <cp:lastModifiedBy>Mariana Rolon</cp:lastModifiedBy>
  <cp:revision>16</cp:revision>
  <cp:lastPrinted>2019-07-11T15:01:00Z</cp:lastPrinted>
  <dcterms:created xsi:type="dcterms:W3CDTF">2019-12-19T21:51:00Z</dcterms:created>
  <dcterms:modified xsi:type="dcterms:W3CDTF">2019-12-20T18:15:00Z</dcterms:modified>
</cp:coreProperties>
</file>