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4A66AC" w:themeColor="accent1"/>
  <w:body>
    <w:p w14:paraId="5D3902C8" w14:textId="77777777" w:rsidR="002D0920" w:rsidRPr="003B05CF" w:rsidRDefault="002D0920" w:rsidP="001C78FA">
      <w:pPr>
        <w:rPr>
          <w:rFonts w:ascii="Arial" w:hAnsi="Arial" w:cs="Arial"/>
          <w:sz w:val="22"/>
          <w:szCs w:val="22"/>
        </w:rPr>
      </w:pPr>
    </w:p>
    <w:p w14:paraId="6F2C95C9" w14:textId="77777777" w:rsidR="00537BC7" w:rsidRPr="003B05CF" w:rsidRDefault="00537BC7" w:rsidP="001C78FA">
      <w:pPr>
        <w:rPr>
          <w:rFonts w:ascii="Arial" w:hAnsi="Arial" w:cs="Arial"/>
          <w:sz w:val="22"/>
          <w:szCs w:val="22"/>
        </w:rPr>
      </w:pPr>
    </w:p>
    <w:p w14:paraId="1C7B25C6" w14:textId="77777777" w:rsidR="00537BC7" w:rsidRPr="003B05CF" w:rsidRDefault="00537BC7" w:rsidP="001C78FA">
      <w:pPr>
        <w:rPr>
          <w:rFonts w:ascii="Arial" w:hAnsi="Arial" w:cs="Arial"/>
          <w:sz w:val="22"/>
          <w:szCs w:val="22"/>
        </w:rPr>
      </w:pPr>
    </w:p>
    <w:p w14:paraId="3B64EA2E" w14:textId="77777777" w:rsidR="00537BC7" w:rsidRPr="003B05CF" w:rsidRDefault="00537BC7" w:rsidP="001C78FA">
      <w:pPr>
        <w:rPr>
          <w:rFonts w:ascii="Arial" w:hAnsi="Arial" w:cs="Arial"/>
          <w:sz w:val="22"/>
          <w:szCs w:val="22"/>
        </w:rPr>
      </w:pPr>
    </w:p>
    <w:p w14:paraId="05B85AF2" w14:textId="77777777" w:rsidR="003B05CF" w:rsidRDefault="003B05CF" w:rsidP="003B05CF">
      <w:pPr>
        <w:spacing w:after="0" w:line="240" w:lineRule="auto"/>
        <w:rPr>
          <w:rFonts w:ascii="Arial" w:hAnsi="Arial" w:cs="Arial"/>
          <w:sz w:val="22"/>
          <w:szCs w:val="22"/>
        </w:rPr>
      </w:pPr>
    </w:p>
    <w:p w14:paraId="7F588C24" w14:textId="77777777" w:rsidR="003B05CF" w:rsidRDefault="003B05CF" w:rsidP="003B05CF">
      <w:pPr>
        <w:spacing w:after="0" w:line="240" w:lineRule="auto"/>
        <w:rPr>
          <w:rFonts w:ascii="Arial" w:hAnsi="Arial" w:cs="Arial"/>
          <w:sz w:val="22"/>
          <w:szCs w:val="22"/>
        </w:rPr>
      </w:pPr>
    </w:p>
    <w:p w14:paraId="44471C57" w14:textId="03054C99" w:rsidR="003B05CF" w:rsidRDefault="001C78FA" w:rsidP="003B05CF">
      <w:pPr>
        <w:spacing w:after="0" w:line="240" w:lineRule="auto"/>
        <w:jc w:val="center"/>
        <w:rPr>
          <w:rFonts w:ascii="Arial" w:hAnsi="Arial" w:cs="Arial"/>
          <w:b/>
          <w:sz w:val="22"/>
          <w:szCs w:val="22"/>
          <w:lang w:val="es-ES"/>
        </w:rPr>
      </w:pPr>
      <w:r w:rsidRPr="003B05CF">
        <w:rPr>
          <w:rFonts w:ascii="Arial" w:hAnsi="Arial" w:cs="Arial"/>
          <w:b/>
          <w:sz w:val="22"/>
          <w:szCs w:val="22"/>
          <w:lang w:val="es-ES"/>
        </w:rPr>
        <w:t>¿Es hora de cuestionar los mitos que</w:t>
      </w:r>
    </w:p>
    <w:p w14:paraId="26393632" w14:textId="1A0B1DF8" w:rsidR="001C78FA" w:rsidRPr="003B05CF" w:rsidRDefault="00475898" w:rsidP="003B05CF">
      <w:pPr>
        <w:spacing w:after="0" w:line="240" w:lineRule="auto"/>
        <w:jc w:val="center"/>
        <w:rPr>
          <w:rFonts w:ascii="Arial" w:hAnsi="Arial" w:cs="Arial"/>
          <w:b/>
          <w:i w:val="0"/>
          <w:sz w:val="22"/>
          <w:szCs w:val="22"/>
          <w:lang w:val="es-ES"/>
        </w:rPr>
      </w:pPr>
      <w:r>
        <w:rPr>
          <w:rFonts w:ascii="Arial" w:hAnsi="Arial" w:cs="Arial"/>
          <w:b/>
          <w:sz w:val="22"/>
          <w:szCs w:val="22"/>
          <w:lang w:val="es-ES"/>
        </w:rPr>
        <w:t>agudizan</w:t>
      </w:r>
      <w:r w:rsidRPr="003B05CF">
        <w:rPr>
          <w:rFonts w:ascii="Arial" w:hAnsi="Arial" w:cs="Arial"/>
          <w:b/>
          <w:sz w:val="22"/>
          <w:szCs w:val="22"/>
          <w:lang w:val="es-ES"/>
        </w:rPr>
        <w:t xml:space="preserve"> </w:t>
      </w:r>
      <w:r w:rsidR="001C78FA" w:rsidRPr="003B05CF">
        <w:rPr>
          <w:rFonts w:ascii="Arial" w:hAnsi="Arial" w:cs="Arial"/>
          <w:b/>
          <w:sz w:val="22"/>
          <w:szCs w:val="22"/>
          <w:lang w:val="es-ES"/>
        </w:rPr>
        <w:t xml:space="preserve">la discriminación contra refugiados y migrantes venezolanos? </w:t>
      </w:r>
    </w:p>
    <w:p w14:paraId="7BE0D6D4" w14:textId="77777777" w:rsidR="001C78FA" w:rsidRPr="003B05CF" w:rsidRDefault="001C78FA" w:rsidP="001C78FA">
      <w:pPr>
        <w:spacing w:after="0" w:line="240" w:lineRule="auto"/>
        <w:ind w:firstLine="454"/>
        <w:jc w:val="center"/>
        <w:rPr>
          <w:rFonts w:ascii="Arial" w:hAnsi="Arial" w:cs="Arial"/>
          <w:b/>
          <w:i w:val="0"/>
          <w:sz w:val="22"/>
          <w:szCs w:val="22"/>
          <w:lang w:val="es-ES"/>
        </w:rPr>
      </w:pPr>
    </w:p>
    <w:p w14:paraId="6356F04D" w14:textId="7717112A" w:rsidR="001C78FA" w:rsidRPr="003B05CF" w:rsidRDefault="001C78FA" w:rsidP="003B05CF">
      <w:pPr>
        <w:pStyle w:val="Prrafodelista"/>
        <w:spacing w:after="0" w:line="240" w:lineRule="auto"/>
        <w:ind w:left="0"/>
        <w:jc w:val="center"/>
        <w:rPr>
          <w:rFonts w:ascii="Arial" w:hAnsi="Arial" w:cs="Arial"/>
          <w:b/>
          <w:sz w:val="22"/>
          <w:szCs w:val="22"/>
          <w:lang w:val="es-ES"/>
        </w:rPr>
      </w:pPr>
      <w:r w:rsidRPr="003B05CF">
        <w:rPr>
          <w:rFonts w:ascii="Arial" w:hAnsi="Arial" w:cs="Arial"/>
          <w:b/>
          <w:sz w:val="22"/>
          <w:szCs w:val="22"/>
          <w:lang w:val="es-ES"/>
        </w:rPr>
        <w:t xml:space="preserve">El nuevo llamado de ACNUR y OIM para derrumbar estos mitos y </w:t>
      </w:r>
    </w:p>
    <w:p w14:paraId="7B9E8BD5" w14:textId="752D3BAA" w:rsidR="001C78FA" w:rsidRPr="003B05CF" w:rsidRDefault="001C78FA" w:rsidP="001C78FA">
      <w:pPr>
        <w:pStyle w:val="Prrafodelista"/>
        <w:spacing w:after="0" w:line="240" w:lineRule="auto"/>
        <w:ind w:left="0"/>
        <w:jc w:val="center"/>
        <w:rPr>
          <w:rFonts w:ascii="Arial" w:hAnsi="Arial" w:cs="Arial"/>
          <w:b/>
          <w:i w:val="0"/>
          <w:sz w:val="22"/>
          <w:szCs w:val="22"/>
          <w:lang w:val="es-ES"/>
        </w:rPr>
      </w:pPr>
      <w:r w:rsidRPr="003B05CF">
        <w:rPr>
          <w:rFonts w:ascii="Arial" w:hAnsi="Arial" w:cs="Arial"/>
          <w:b/>
          <w:sz w:val="22"/>
          <w:szCs w:val="22"/>
          <w:lang w:val="es-ES"/>
        </w:rPr>
        <w:t xml:space="preserve">conectarse con las personas reales  </w:t>
      </w:r>
    </w:p>
    <w:p w14:paraId="05A8C14D" w14:textId="26A80228" w:rsidR="001C78FA" w:rsidRPr="00086B89" w:rsidRDefault="001C78FA" w:rsidP="00086B89">
      <w:pPr>
        <w:pStyle w:val="Prrafodelista"/>
        <w:spacing w:after="0" w:line="240" w:lineRule="auto"/>
        <w:ind w:left="0"/>
        <w:rPr>
          <w:rFonts w:ascii="Arial" w:hAnsi="Arial" w:cs="Arial"/>
          <w:b/>
          <w:i w:val="0"/>
          <w:sz w:val="22"/>
          <w:szCs w:val="22"/>
          <w:lang w:val="es-ES"/>
        </w:rPr>
      </w:pPr>
      <w:r w:rsidRPr="003B05CF">
        <w:rPr>
          <w:rFonts w:ascii="Arial" w:hAnsi="Arial" w:cs="Arial"/>
          <w:b/>
          <w:sz w:val="22"/>
          <w:szCs w:val="22"/>
          <w:lang w:val="es-ES"/>
        </w:rPr>
        <w:t xml:space="preserve"> </w:t>
      </w:r>
      <w:r w:rsidR="00086B89" w:rsidRPr="00086B89">
        <w:rPr>
          <w:rFonts w:ascii="Arial" w:hAnsi="Arial" w:cs="Arial"/>
          <w:b/>
          <w:bCs/>
          <w:color w:val="222222"/>
          <w:shd w:val="clear" w:color="auto" w:fill="FFFFFF"/>
        </w:rPr>
        <w:t>#</w:t>
      </w:r>
      <w:proofErr w:type="spellStart"/>
      <w:r w:rsidR="00086B89" w:rsidRPr="00086B89">
        <w:rPr>
          <w:rFonts w:ascii="Arial" w:hAnsi="Arial" w:cs="Arial"/>
          <w:b/>
          <w:bCs/>
          <w:color w:val="222222"/>
          <w:shd w:val="clear" w:color="auto" w:fill="FFFFFF"/>
        </w:rPr>
        <w:t>MitosVSPersonasReales</w:t>
      </w:r>
      <w:proofErr w:type="spellEnd"/>
    </w:p>
    <w:p w14:paraId="16F0E4D1" w14:textId="77777777" w:rsidR="00086B89" w:rsidRPr="003B05CF" w:rsidRDefault="00086B89" w:rsidP="001C78FA">
      <w:pPr>
        <w:spacing w:after="0" w:line="240" w:lineRule="auto"/>
        <w:jc w:val="both"/>
        <w:rPr>
          <w:rFonts w:ascii="Arial" w:hAnsi="Arial" w:cs="Arial"/>
          <w:b/>
          <w:i w:val="0"/>
          <w:sz w:val="22"/>
          <w:szCs w:val="22"/>
          <w:lang w:val="es-ES"/>
        </w:rPr>
      </w:pPr>
    </w:p>
    <w:p w14:paraId="360C5CC6" w14:textId="52E2B84F" w:rsidR="001C78FA" w:rsidRPr="002A4341" w:rsidRDefault="00F529B3" w:rsidP="001C78FA">
      <w:pPr>
        <w:spacing w:after="0" w:line="240" w:lineRule="auto"/>
        <w:ind w:right="397"/>
        <w:jc w:val="both"/>
        <w:rPr>
          <w:rFonts w:ascii="Arial" w:hAnsi="Arial" w:cs="Arial"/>
          <w:lang w:val="es-ES"/>
        </w:rPr>
      </w:pPr>
      <w:r>
        <w:rPr>
          <w:rFonts w:ascii="Arial" w:hAnsi="Arial" w:cs="Arial"/>
          <w:b/>
          <w:bCs/>
          <w:lang w:val="es-ES"/>
        </w:rPr>
        <w:t>29 de m</w:t>
      </w:r>
      <w:r w:rsidR="00BA281B" w:rsidRPr="002A4341">
        <w:rPr>
          <w:rFonts w:ascii="Arial" w:hAnsi="Arial" w:cs="Arial"/>
          <w:b/>
          <w:bCs/>
          <w:lang w:val="es-ES"/>
        </w:rPr>
        <w:t>ayo</w:t>
      </w:r>
      <w:r w:rsidR="001C78FA" w:rsidRPr="002A4341">
        <w:rPr>
          <w:rFonts w:ascii="Arial" w:hAnsi="Arial" w:cs="Arial"/>
          <w:b/>
          <w:bCs/>
          <w:lang w:val="es-ES"/>
        </w:rPr>
        <w:t xml:space="preserve"> de 2020. Bogotá, Colombia.</w:t>
      </w:r>
      <w:r w:rsidR="001C78FA" w:rsidRPr="002A4341">
        <w:rPr>
          <w:rFonts w:ascii="Arial" w:hAnsi="Arial" w:cs="Arial"/>
          <w:lang w:val="es-ES"/>
        </w:rPr>
        <w:t xml:space="preserve"> “Es una invasión”, “vinieron a robar”, “nos están quitando el trabajo”, “no soy xenófobo, pero…” Estos son algunos de los comentarios más comunes con los que se enfrenta la población refugiada y migrante en Colombia. Comentarios que están asociados a mitos y atados profundamente a estigmas sociales, los cuales </w:t>
      </w:r>
      <w:r w:rsidR="00981EA1" w:rsidRPr="002A4341">
        <w:rPr>
          <w:rFonts w:ascii="Arial" w:hAnsi="Arial" w:cs="Arial"/>
          <w:lang w:val="es-ES"/>
        </w:rPr>
        <w:t xml:space="preserve">reducen </w:t>
      </w:r>
      <w:r w:rsidR="001C78FA" w:rsidRPr="002A4341">
        <w:rPr>
          <w:rFonts w:ascii="Arial" w:hAnsi="Arial" w:cs="Arial"/>
          <w:lang w:val="es-ES"/>
        </w:rPr>
        <w:t xml:space="preserve">la posibilidad de trabajar conjuntamente, incrementan la falta de acceso a derechos básicos e implican, para las personas que los sufren, un peso extra en sus vidas. </w:t>
      </w:r>
    </w:p>
    <w:p w14:paraId="134FDB71" w14:textId="77777777" w:rsidR="001C78FA" w:rsidRPr="002A4341" w:rsidRDefault="001C78FA" w:rsidP="001C78FA">
      <w:pPr>
        <w:spacing w:after="0" w:line="240" w:lineRule="auto"/>
        <w:ind w:right="397"/>
        <w:jc w:val="both"/>
        <w:rPr>
          <w:rFonts w:ascii="Arial" w:hAnsi="Arial" w:cs="Arial"/>
          <w:lang w:val="es-ES"/>
        </w:rPr>
      </w:pPr>
    </w:p>
    <w:p w14:paraId="79A24AC6" w14:textId="6899A2B1" w:rsidR="001C78FA" w:rsidRPr="002A4341" w:rsidRDefault="001C78FA" w:rsidP="001C78FA">
      <w:pPr>
        <w:spacing w:after="0" w:line="240" w:lineRule="auto"/>
        <w:ind w:right="397"/>
        <w:jc w:val="both"/>
        <w:rPr>
          <w:rFonts w:ascii="Arial" w:hAnsi="Arial" w:cs="Arial"/>
          <w:lang w:val="es-ES"/>
        </w:rPr>
      </w:pPr>
      <w:r w:rsidRPr="002A4341">
        <w:rPr>
          <w:rFonts w:ascii="Arial" w:hAnsi="Arial" w:cs="Arial"/>
          <w:lang w:val="es-ES"/>
        </w:rPr>
        <w:t xml:space="preserve">Teniendo en cuenta lo anterior, y que los índices de discriminación y rechazo hacia la población venezolana han incrementado, la Agencia de la ONU para los Refugiados (ACNUR) y la Organización Internacional para </w:t>
      </w:r>
      <w:proofErr w:type="gramStart"/>
      <w:r w:rsidRPr="002A4341">
        <w:rPr>
          <w:rFonts w:ascii="Arial" w:hAnsi="Arial" w:cs="Arial"/>
          <w:lang w:val="es-ES"/>
        </w:rPr>
        <w:t>las  Migraciones</w:t>
      </w:r>
      <w:proofErr w:type="gramEnd"/>
      <w:r w:rsidRPr="002A4341">
        <w:rPr>
          <w:rFonts w:ascii="Arial" w:hAnsi="Arial" w:cs="Arial"/>
          <w:lang w:val="es-ES"/>
        </w:rPr>
        <w:t xml:space="preserve"> (OIM), lanzan </w:t>
      </w:r>
      <w:r w:rsidRPr="002A4341">
        <w:rPr>
          <w:rFonts w:ascii="Arial" w:hAnsi="Arial" w:cs="Arial"/>
          <w:b/>
          <w:bCs/>
          <w:lang w:val="es-ES"/>
        </w:rPr>
        <w:t>Mitos vs. Personas Reales</w:t>
      </w:r>
      <w:r w:rsidR="00086B89" w:rsidRPr="002A4341">
        <w:rPr>
          <w:rFonts w:ascii="Arial" w:hAnsi="Arial" w:cs="Arial"/>
          <w:b/>
          <w:bCs/>
          <w:lang w:val="es-ES"/>
        </w:rPr>
        <w:t xml:space="preserve"> </w:t>
      </w:r>
      <w:r w:rsidR="00086B89" w:rsidRPr="002A4341">
        <w:rPr>
          <w:rFonts w:ascii="Arial" w:hAnsi="Arial" w:cs="Arial"/>
          <w:b/>
          <w:bCs/>
          <w:i w:val="0"/>
          <w:iCs w:val="0"/>
          <w:color w:val="222222"/>
          <w:shd w:val="clear" w:color="auto" w:fill="FFFFFF"/>
          <w:lang w:val="es-ES"/>
        </w:rPr>
        <w:t> </w:t>
      </w:r>
      <w:r w:rsidR="00086B89" w:rsidRPr="002A4341">
        <w:rPr>
          <w:rFonts w:ascii="Arial" w:hAnsi="Arial" w:cs="Arial"/>
          <w:color w:val="222222"/>
          <w:shd w:val="clear" w:color="auto" w:fill="FFFFFF"/>
        </w:rPr>
        <w:t>#</w:t>
      </w:r>
      <w:proofErr w:type="spellStart"/>
      <w:r w:rsidR="00086B89" w:rsidRPr="002A4341">
        <w:rPr>
          <w:rFonts w:ascii="Arial" w:hAnsi="Arial" w:cs="Arial"/>
          <w:color w:val="222222"/>
          <w:shd w:val="clear" w:color="auto" w:fill="FFFFFF"/>
        </w:rPr>
        <w:t>MitosVSPersonasReales</w:t>
      </w:r>
      <w:proofErr w:type="spellEnd"/>
      <w:r w:rsidR="00E2138C" w:rsidRPr="002A4341">
        <w:rPr>
          <w:rFonts w:ascii="Arial" w:hAnsi="Arial" w:cs="Arial"/>
          <w:b/>
          <w:bCs/>
          <w:lang w:val="es-ES"/>
        </w:rPr>
        <w:t>.</w:t>
      </w:r>
      <w:r w:rsidR="00E2138C" w:rsidRPr="002A4341">
        <w:rPr>
          <w:rFonts w:ascii="Arial" w:hAnsi="Arial" w:cs="Arial"/>
          <w:lang w:val="es-ES"/>
        </w:rPr>
        <w:t xml:space="preserve"> La</w:t>
      </w:r>
      <w:r w:rsidRPr="002A4341">
        <w:rPr>
          <w:rFonts w:ascii="Arial" w:hAnsi="Arial" w:cs="Arial"/>
          <w:lang w:val="es-ES"/>
        </w:rPr>
        <w:t xml:space="preserve"> iniciativa</w:t>
      </w:r>
      <w:r w:rsidR="00E2138C" w:rsidRPr="002A4341">
        <w:rPr>
          <w:rFonts w:ascii="Arial" w:hAnsi="Arial" w:cs="Arial"/>
          <w:lang w:val="es-ES"/>
        </w:rPr>
        <w:t>, enmarcada</w:t>
      </w:r>
      <w:r w:rsidRPr="002A4341">
        <w:rPr>
          <w:rFonts w:ascii="Arial" w:hAnsi="Arial" w:cs="Arial"/>
          <w:lang w:val="es-ES"/>
        </w:rPr>
        <w:t xml:space="preserve"> bajo la campaña Somos Panas Colombia, </w:t>
      </w:r>
      <w:proofErr w:type="gramStart"/>
      <w:r w:rsidRPr="002A4341">
        <w:rPr>
          <w:rFonts w:ascii="Arial" w:hAnsi="Arial" w:cs="Arial"/>
          <w:lang w:val="es-ES"/>
        </w:rPr>
        <w:t>busca  hacer</w:t>
      </w:r>
      <w:proofErr w:type="gramEnd"/>
      <w:r w:rsidRPr="002A4341">
        <w:rPr>
          <w:rFonts w:ascii="Arial" w:hAnsi="Arial" w:cs="Arial"/>
          <w:lang w:val="es-ES"/>
        </w:rPr>
        <w:t xml:space="preserve"> un llamado urgente a identificar y ser conscientes de los mitos que circulan en la imaginación colectiva de las personas, cuestionarlos, preguntar en qué están basados y acercarse a miradas diferentes que los cuestionan.</w:t>
      </w:r>
    </w:p>
    <w:p w14:paraId="621B8E21" w14:textId="77777777" w:rsidR="001C78FA" w:rsidRPr="002A4341" w:rsidRDefault="001C78FA" w:rsidP="001C78FA">
      <w:pPr>
        <w:spacing w:after="0" w:line="240" w:lineRule="auto"/>
        <w:ind w:right="397"/>
        <w:jc w:val="both"/>
        <w:rPr>
          <w:rFonts w:ascii="Arial" w:hAnsi="Arial" w:cs="Arial"/>
          <w:lang w:val="es-ES"/>
        </w:rPr>
      </w:pPr>
    </w:p>
    <w:p w14:paraId="56288019" w14:textId="6B84EF0D" w:rsidR="001C78FA" w:rsidRPr="002A4341" w:rsidRDefault="00E2138C" w:rsidP="001C78FA">
      <w:pPr>
        <w:spacing w:after="0" w:line="240" w:lineRule="auto"/>
        <w:ind w:right="397"/>
        <w:jc w:val="both"/>
        <w:rPr>
          <w:rFonts w:ascii="Arial" w:hAnsi="Arial" w:cs="Arial"/>
          <w:lang w:val="es-ES"/>
        </w:rPr>
      </w:pPr>
      <w:r w:rsidRPr="002A4341">
        <w:rPr>
          <w:rFonts w:ascii="Arial" w:hAnsi="Arial" w:cs="Arial"/>
          <w:lang w:val="es-ES"/>
        </w:rPr>
        <w:t>U</w:t>
      </w:r>
      <w:r w:rsidR="001C78FA" w:rsidRPr="002A4341">
        <w:rPr>
          <w:rFonts w:ascii="Arial" w:hAnsi="Arial" w:cs="Arial"/>
          <w:lang w:val="es-ES"/>
        </w:rPr>
        <w:t xml:space="preserve">n primer paso para cuestionar un mito es conocer el rostro que oculta, y </w:t>
      </w:r>
      <w:r w:rsidRPr="002A4341">
        <w:rPr>
          <w:rFonts w:ascii="Arial" w:hAnsi="Arial" w:cs="Arial"/>
          <w:lang w:val="es-ES"/>
        </w:rPr>
        <w:t>con este objetivo</w:t>
      </w:r>
      <w:r w:rsidR="001C78FA" w:rsidRPr="002A4341">
        <w:rPr>
          <w:rFonts w:ascii="Arial" w:hAnsi="Arial" w:cs="Arial"/>
          <w:lang w:val="es-ES"/>
        </w:rPr>
        <w:t xml:space="preserve">, esta iniciativa reúne las voces de personas venezolanas reales que sufren cotidianamente el estigma y que hacen un llamado para que se conozcan sus historias reales, así como las de miles que están en Colombia buscando protección para sus derechos y un futuro mejor para ellos y sus familias. </w:t>
      </w:r>
    </w:p>
    <w:p w14:paraId="6AC71F70" w14:textId="77777777" w:rsidR="001C78FA" w:rsidRPr="002A4341" w:rsidRDefault="001C78FA" w:rsidP="001C78FA">
      <w:pPr>
        <w:spacing w:after="0" w:line="240" w:lineRule="auto"/>
        <w:ind w:right="397"/>
        <w:jc w:val="both"/>
        <w:rPr>
          <w:rFonts w:ascii="Arial" w:hAnsi="Arial" w:cs="Arial"/>
          <w:lang w:val="es-ES"/>
        </w:rPr>
      </w:pPr>
    </w:p>
    <w:p w14:paraId="740DFC27" w14:textId="77777777" w:rsidR="001C78FA" w:rsidRPr="002A4341" w:rsidRDefault="001C78FA" w:rsidP="003B05CF">
      <w:pPr>
        <w:spacing w:after="0" w:line="240" w:lineRule="auto"/>
        <w:ind w:left="142" w:right="397"/>
        <w:jc w:val="both"/>
        <w:rPr>
          <w:rFonts w:ascii="Arial" w:hAnsi="Arial" w:cs="Arial"/>
          <w:i w:val="0"/>
          <w:iCs w:val="0"/>
          <w:lang w:val="es-ES"/>
        </w:rPr>
      </w:pPr>
      <w:r w:rsidRPr="002A4341">
        <w:rPr>
          <w:rFonts w:ascii="Arial" w:hAnsi="Arial" w:cs="Arial"/>
          <w:lang w:val="es-ES"/>
        </w:rPr>
        <w:t xml:space="preserve">“Con esta acción queremos poner un espejo para que la sociedad pueda ver de frente los mitos que sustentan las manifestaciones de xenofobia, y en oposición, encontrarse con el rostro real de quienes lo sufren. Para ACNUR la xenofobia es una barrera importante para la integración de personas en sus comunidades de acogida” </w:t>
      </w:r>
      <w:r w:rsidRPr="002A4341">
        <w:rPr>
          <w:rFonts w:ascii="Arial" w:hAnsi="Arial" w:cs="Arial"/>
          <w:i w:val="0"/>
          <w:iCs w:val="0"/>
          <w:lang w:val="es-ES"/>
        </w:rPr>
        <w:t xml:space="preserve">manifestó Jozef Merkx, Representante de ACNUR en Colombia. </w:t>
      </w:r>
    </w:p>
    <w:p w14:paraId="4A59163C" w14:textId="77777777" w:rsidR="001C78FA" w:rsidRPr="002A4341" w:rsidRDefault="001C78FA" w:rsidP="001F7C59">
      <w:pPr>
        <w:spacing w:after="0" w:line="240" w:lineRule="auto"/>
        <w:jc w:val="both"/>
        <w:rPr>
          <w:rFonts w:ascii="Arial" w:hAnsi="Arial" w:cs="Arial"/>
          <w:lang w:val="es-ES"/>
        </w:rPr>
      </w:pPr>
    </w:p>
    <w:p w14:paraId="0BDFBD7B" w14:textId="00644172" w:rsidR="001D3054" w:rsidRPr="002A4341" w:rsidRDefault="001D3054" w:rsidP="00475898">
      <w:pPr>
        <w:spacing w:after="0" w:line="240" w:lineRule="auto"/>
        <w:ind w:left="142" w:right="397"/>
        <w:jc w:val="both"/>
        <w:rPr>
          <w:rFonts w:ascii="Arial" w:hAnsi="Arial" w:cs="Arial"/>
          <w:i w:val="0"/>
          <w:iCs w:val="0"/>
          <w:lang w:val="es-ES"/>
        </w:rPr>
      </w:pPr>
      <w:r w:rsidRPr="002A4341">
        <w:rPr>
          <w:rFonts w:ascii="Arial" w:hAnsi="Arial" w:cs="Arial"/>
          <w:lang w:val="es-ES"/>
        </w:rPr>
        <w:t>“A través de casos reales, la campaña refuerza la idea de que el trabajo, las ideas y el talento de la población refugiada y migrante contribuye</w:t>
      </w:r>
      <w:r w:rsidR="00431D9C" w:rsidRPr="002A4341">
        <w:rPr>
          <w:rFonts w:ascii="Arial" w:hAnsi="Arial" w:cs="Arial"/>
          <w:lang w:val="es-ES"/>
        </w:rPr>
        <w:t>, como agente de cambio,</w:t>
      </w:r>
      <w:r w:rsidRPr="002A4341">
        <w:rPr>
          <w:rFonts w:ascii="Arial" w:hAnsi="Arial" w:cs="Arial"/>
          <w:lang w:val="es-ES"/>
        </w:rPr>
        <w:t xml:space="preserve"> al crecimiento</w:t>
      </w:r>
      <w:r w:rsidR="00431D9C" w:rsidRPr="002A4341">
        <w:rPr>
          <w:rFonts w:ascii="Arial" w:hAnsi="Arial" w:cs="Arial"/>
          <w:lang w:val="es-ES"/>
        </w:rPr>
        <w:t xml:space="preserve"> y desarrollo</w:t>
      </w:r>
      <w:r w:rsidRPr="002A4341">
        <w:rPr>
          <w:rFonts w:ascii="Arial" w:hAnsi="Arial" w:cs="Arial"/>
          <w:lang w:val="es-ES"/>
        </w:rPr>
        <w:t xml:space="preserve"> de</w:t>
      </w:r>
      <w:r w:rsidR="00431D9C" w:rsidRPr="002A4341">
        <w:rPr>
          <w:rFonts w:ascii="Arial" w:hAnsi="Arial" w:cs="Arial"/>
          <w:lang w:val="es-ES"/>
        </w:rPr>
        <w:t xml:space="preserve">l país </w:t>
      </w:r>
      <w:r w:rsidRPr="002A4341">
        <w:rPr>
          <w:rFonts w:ascii="Arial" w:hAnsi="Arial" w:cs="Arial"/>
          <w:lang w:val="es-ES"/>
        </w:rPr>
        <w:t>en el ámbito social, económico y cultural</w:t>
      </w:r>
      <w:r w:rsidRPr="002A4341">
        <w:rPr>
          <w:rFonts w:ascii="Arial" w:hAnsi="Arial" w:cs="Arial"/>
          <w:i w:val="0"/>
          <w:iCs w:val="0"/>
          <w:lang w:val="es-ES"/>
        </w:rPr>
        <w:t>”, aseguró Ana Eugenia Durán, Jefe de Misión OIM Colombia.</w:t>
      </w:r>
    </w:p>
    <w:p w14:paraId="76D4FFF2" w14:textId="77777777" w:rsidR="001D3054" w:rsidRPr="002A4341" w:rsidRDefault="001D3054" w:rsidP="001C78FA">
      <w:pPr>
        <w:spacing w:after="0" w:line="240" w:lineRule="auto"/>
        <w:ind w:right="397"/>
        <w:jc w:val="both"/>
        <w:rPr>
          <w:rFonts w:ascii="Arial" w:hAnsi="Arial" w:cs="Arial"/>
          <w:lang w:val="es-ES"/>
        </w:rPr>
      </w:pPr>
    </w:p>
    <w:p w14:paraId="3E1AAC4D" w14:textId="5B28C02E" w:rsidR="001C78FA" w:rsidRPr="002A4341" w:rsidRDefault="001C78FA" w:rsidP="001C78FA">
      <w:pPr>
        <w:spacing w:after="0" w:line="240" w:lineRule="auto"/>
        <w:ind w:right="397"/>
        <w:jc w:val="both"/>
        <w:rPr>
          <w:rFonts w:ascii="Arial" w:hAnsi="Arial" w:cs="Arial"/>
          <w:lang w:val="es-ES"/>
        </w:rPr>
      </w:pPr>
      <w:r w:rsidRPr="002A4341">
        <w:rPr>
          <w:rFonts w:ascii="Arial" w:hAnsi="Arial" w:cs="Arial"/>
          <w:lang w:val="es-ES"/>
        </w:rPr>
        <w:t>Las historias serán ampliamente difundidas y</w:t>
      </w:r>
      <w:r w:rsidR="00981EA1" w:rsidRPr="002A4341">
        <w:rPr>
          <w:rFonts w:ascii="Arial" w:hAnsi="Arial" w:cs="Arial"/>
          <w:lang w:val="es-ES"/>
        </w:rPr>
        <w:t xml:space="preserve"> estarán disponibles </w:t>
      </w:r>
      <w:r w:rsidRPr="002A4341">
        <w:rPr>
          <w:rFonts w:ascii="Arial" w:hAnsi="Arial" w:cs="Arial"/>
          <w:lang w:val="es-ES"/>
        </w:rPr>
        <w:t>en la página oficial de la campaña Somos Panas Colombia donde también se podrán encontrar más argumentos que invitan a cuestionar estos mitos</w:t>
      </w:r>
      <w:r w:rsidR="002A4341" w:rsidRPr="002A4341">
        <w:rPr>
          <w:rFonts w:ascii="Arial" w:hAnsi="Arial" w:cs="Arial"/>
          <w:lang w:val="es-ES"/>
        </w:rPr>
        <w:t>:</w:t>
      </w:r>
      <w:r w:rsidRPr="002A4341">
        <w:rPr>
          <w:rFonts w:ascii="Arial" w:hAnsi="Arial" w:cs="Arial"/>
          <w:lang w:val="es-ES"/>
        </w:rPr>
        <w:t xml:space="preserve"> </w:t>
      </w:r>
      <w:hyperlink r:id="rId8" w:history="1">
        <w:r w:rsidRPr="002A4341">
          <w:rPr>
            <w:rStyle w:val="Hipervnculo"/>
            <w:rFonts w:ascii="Arial" w:hAnsi="Arial" w:cs="Arial"/>
            <w:lang w:val="es-ES"/>
          </w:rPr>
          <w:t>https://somospanascolombia.com/mitos-vs-personas-reales/</w:t>
        </w:r>
      </w:hyperlink>
      <w:r w:rsidR="002A4341" w:rsidRPr="002A4341">
        <w:rPr>
          <w:rStyle w:val="Hipervnculo"/>
          <w:rFonts w:ascii="Arial" w:hAnsi="Arial" w:cs="Arial"/>
          <w:lang w:val="es-ES"/>
        </w:rPr>
        <w:t xml:space="preserve">  </w:t>
      </w:r>
      <w:r w:rsidR="002A4341" w:rsidRPr="002A4341">
        <w:rPr>
          <w:rFonts w:ascii="Arial" w:hAnsi="Arial" w:cs="Arial"/>
          <w:b/>
          <w:bCs/>
          <w:i w:val="0"/>
          <w:iCs w:val="0"/>
          <w:color w:val="222222"/>
          <w:shd w:val="clear" w:color="auto" w:fill="FFFFFF"/>
          <w:lang w:val="es-ES"/>
        </w:rPr>
        <w:t> </w:t>
      </w:r>
      <w:r w:rsidR="002A4341" w:rsidRPr="002A4341">
        <w:rPr>
          <w:rFonts w:ascii="Arial" w:hAnsi="Arial" w:cs="Arial"/>
          <w:color w:val="222222"/>
          <w:shd w:val="clear" w:color="auto" w:fill="FFFFFF"/>
        </w:rPr>
        <w:t>#</w:t>
      </w:r>
      <w:proofErr w:type="spellStart"/>
      <w:r w:rsidR="002A4341" w:rsidRPr="002A4341">
        <w:rPr>
          <w:rFonts w:ascii="Arial" w:hAnsi="Arial" w:cs="Arial"/>
          <w:color w:val="222222"/>
          <w:shd w:val="clear" w:color="auto" w:fill="FFFFFF"/>
        </w:rPr>
        <w:t>MitosVSPersonasReales</w:t>
      </w:r>
      <w:proofErr w:type="spellEnd"/>
    </w:p>
    <w:p w14:paraId="2050EB5A" w14:textId="77777777" w:rsidR="001C78FA" w:rsidRPr="002A4341" w:rsidRDefault="001C78FA" w:rsidP="001C78FA">
      <w:pPr>
        <w:spacing w:after="0" w:line="240" w:lineRule="auto"/>
        <w:ind w:right="397"/>
        <w:jc w:val="both"/>
        <w:rPr>
          <w:rFonts w:ascii="Arial" w:hAnsi="Arial" w:cs="Arial"/>
          <w:lang w:val="es-ES"/>
        </w:rPr>
      </w:pPr>
    </w:p>
    <w:p w14:paraId="5B61AC51" w14:textId="77777777" w:rsidR="001C78FA" w:rsidRPr="002A4341" w:rsidRDefault="001C78FA" w:rsidP="001C78FA">
      <w:pPr>
        <w:spacing w:after="0" w:line="240" w:lineRule="auto"/>
        <w:ind w:right="397"/>
        <w:jc w:val="both"/>
        <w:rPr>
          <w:rFonts w:ascii="Arial" w:hAnsi="Arial" w:cs="Arial"/>
          <w:lang w:val="es-ES"/>
        </w:rPr>
      </w:pPr>
    </w:p>
    <w:p w14:paraId="4D1C8A59" w14:textId="77777777"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b/>
          <w:u w:val="single"/>
          <w:lang w:val="es-ES"/>
        </w:rPr>
      </w:pPr>
      <w:r w:rsidRPr="002A4341">
        <w:rPr>
          <w:rFonts w:ascii="Arial" w:eastAsia="Arial" w:hAnsi="Arial" w:cs="Arial"/>
          <w:b/>
          <w:u w:val="single"/>
          <w:lang w:val="es-ES"/>
        </w:rPr>
        <w:t xml:space="preserve">INFORMACIÓN DE LA CAMPAÑA SOMOS PANAS COLOMBIA Y REDES SOCIALES: </w:t>
      </w:r>
    </w:p>
    <w:p w14:paraId="5AF459E3" w14:textId="77777777"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b/>
          <w:u w:val="single"/>
          <w:lang w:val="es-ES"/>
        </w:rPr>
      </w:pPr>
    </w:p>
    <w:p w14:paraId="6B294655" w14:textId="7F62D32B" w:rsidR="001C78FA" w:rsidRPr="002A4341" w:rsidRDefault="00F30DFA" w:rsidP="001C78FA">
      <w:pPr>
        <w:pBdr>
          <w:top w:val="nil"/>
          <w:left w:val="nil"/>
          <w:bottom w:val="nil"/>
          <w:right w:val="nil"/>
          <w:between w:val="nil"/>
        </w:pBdr>
        <w:shd w:val="clear" w:color="auto" w:fill="FFFFFF"/>
        <w:spacing w:after="0" w:line="240" w:lineRule="auto"/>
        <w:ind w:right="397"/>
        <w:jc w:val="both"/>
        <w:rPr>
          <w:rFonts w:ascii="Arial" w:eastAsia="Arial" w:hAnsi="Arial" w:cs="Arial"/>
          <w:b/>
          <w:u w:val="single"/>
          <w:lang w:val="es-ES"/>
        </w:rPr>
      </w:pPr>
      <w:r w:rsidRPr="002A4341">
        <w:rPr>
          <w:rFonts w:ascii="Arial" w:hAnsi="Arial" w:cs="Arial"/>
          <w:lang w:val="es-ES"/>
        </w:rPr>
        <w:t>Desde</w:t>
      </w:r>
      <w:r w:rsidR="001C78FA" w:rsidRPr="002A4341">
        <w:rPr>
          <w:rFonts w:ascii="Arial" w:hAnsi="Arial" w:cs="Arial"/>
          <w:lang w:val="es-ES"/>
        </w:rPr>
        <w:t xml:space="preserve"> su lanzamiento en diciembre de 2017, Somos Panas Colombia ha contado con una fuerte acogida en redes sociales; con más de 100 millones de impactos y más de 60 mil seguidores, a través de la campaña se han difundido mensajes de concientización y solidaridad.  </w:t>
      </w:r>
    </w:p>
    <w:p w14:paraId="297C2829" w14:textId="77777777" w:rsidR="001C78FA" w:rsidRPr="002A4341" w:rsidRDefault="001C78FA" w:rsidP="001C78FA">
      <w:pPr>
        <w:pBdr>
          <w:top w:val="nil"/>
          <w:left w:val="nil"/>
          <w:bottom w:val="nil"/>
          <w:right w:val="nil"/>
          <w:between w:val="nil"/>
        </w:pBdr>
        <w:shd w:val="clear" w:color="auto" w:fill="FFFFFF"/>
        <w:spacing w:after="0"/>
        <w:jc w:val="both"/>
        <w:rPr>
          <w:rFonts w:ascii="Arial" w:eastAsia="Arial" w:hAnsi="Arial" w:cs="Arial"/>
          <w:b/>
          <w:u w:val="single"/>
        </w:rPr>
      </w:pPr>
    </w:p>
    <w:p w14:paraId="1B1D7B59" w14:textId="77777777" w:rsidR="001C78FA" w:rsidRPr="002A4341" w:rsidRDefault="00B758DC" w:rsidP="001C78FA">
      <w:pPr>
        <w:pBdr>
          <w:top w:val="nil"/>
          <w:left w:val="nil"/>
          <w:bottom w:val="nil"/>
          <w:right w:val="nil"/>
          <w:between w:val="nil"/>
        </w:pBdr>
        <w:shd w:val="clear" w:color="auto" w:fill="FFFFFF"/>
        <w:spacing w:after="0" w:line="240" w:lineRule="auto"/>
        <w:ind w:right="397"/>
        <w:jc w:val="both"/>
        <w:rPr>
          <w:rFonts w:ascii="Arial" w:eastAsia="Arial" w:hAnsi="Arial" w:cs="Arial"/>
        </w:rPr>
      </w:pPr>
      <w:hyperlink r:id="rId9">
        <w:r w:rsidR="001C78FA" w:rsidRPr="002A4341">
          <w:rPr>
            <w:rFonts w:ascii="Arial" w:eastAsia="Arial" w:hAnsi="Arial" w:cs="Arial"/>
            <w:u w:val="single"/>
          </w:rPr>
          <w:t>www.somospanascolombia.com</w:t>
        </w:r>
      </w:hyperlink>
      <w:r w:rsidR="001C78FA" w:rsidRPr="002A4341">
        <w:rPr>
          <w:rFonts w:ascii="Arial" w:eastAsia="Arial" w:hAnsi="Arial" w:cs="Arial"/>
        </w:rPr>
        <w:t xml:space="preserve">   </w:t>
      </w:r>
    </w:p>
    <w:p w14:paraId="5511BFA0" w14:textId="77777777" w:rsidR="001C78FA" w:rsidRPr="002A4341" w:rsidRDefault="001C78FA" w:rsidP="001C78FA">
      <w:pPr>
        <w:pBdr>
          <w:top w:val="nil"/>
          <w:left w:val="nil"/>
          <w:bottom w:val="nil"/>
          <w:right w:val="nil"/>
          <w:between w:val="nil"/>
        </w:pBdr>
        <w:shd w:val="clear" w:color="auto" w:fill="FFFFFF"/>
        <w:tabs>
          <w:tab w:val="left" w:pos="3018"/>
        </w:tabs>
        <w:spacing w:after="0" w:line="240" w:lineRule="auto"/>
        <w:ind w:right="397"/>
        <w:jc w:val="both"/>
        <w:rPr>
          <w:rFonts w:ascii="Arial" w:eastAsia="Arial" w:hAnsi="Arial" w:cs="Arial"/>
        </w:rPr>
      </w:pPr>
      <w:r w:rsidRPr="002A4341">
        <w:rPr>
          <w:rFonts w:ascii="Arial" w:eastAsia="Arial" w:hAnsi="Arial" w:cs="Arial"/>
        </w:rPr>
        <w:t>#</w:t>
      </w:r>
      <w:proofErr w:type="spellStart"/>
      <w:r w:rsidRPr="002A4341">
        <w:rPr>
          <w:rFonts w:ascii="Arial" w:eastAsia="Arial" w:hAnsi="Arial" w:cs="Arial"/>
        </w:rPr>
        <w:t>SomosPanasColombia</w:t>
      </w:r>
      <w:proofErr w:type="spellEnd"/>
      <w:r w:rsidRPr="002A4341">
        <w:rPr>
          <w:rFonts w:ascii="Arial" w:eastAsia="Arial" w:hAnsi="Arial" w:cs="Arial"/>
        </w:rPr>
        <w:tab/>
      </w:r>
    </w:p>
    <w:p w14:paraId="24F1431B" w14:textId="77777777" w:rsidR="001C78FA" w:rsidRPr="002A4341" w:rsidRDefault="001C78FA" w:rsidP="001C78FA">
      <w:pPr>
        <w:numPr>
          <w:ilvl w:val="0"/>
          <w:numId w:val="1"/>
        </w:numPr>
        <w:pBdr>
          <w:top w:val="nil"/>
          <w:left w:val="nil"/>
          <w:bottom w:val="nil"/>
          <w:right w:val="nil"/>
          <w:between w:val="nil"/>
        </w:pBdr>
        <w:shd w:val="clear" w:color="auto" w:fill="FFFFFF"/>
        <w:spacing w:after="0" w:line="240" w:lineRule="auto"/>
        <w:ind w:left="0" w:right="397" w:firstLine="0"/>
        <w:jc w:val="both"/>
        <w:rPr>
          <w:rFonts w:ascii="Arial" w:hAnsi="Arial" w:cs="Arial"/>
        </w:rPr>
      </w:pPr>
      <w:r w:rsidRPr="002A4341">
        <w:rPr>
          <w:rFonts w:ascii="Arial" w:eastAsia="Arial" w:hAnsi="Arial" w:cs="Arial"/>
        </w:rPr>
        <w:t>@</w:t>
      </w:r>
      <w:proofErr w:type="spellStart"/>
      <w:r w:rsidRPr="002A4341">
        <w:rPr>
          <w:rFonts w:ascii="Arial" w:eastAsia="Arial" w:hAnsi="Arial" w:cs="Arial"/>
        </w:rPr>
        <w:t>SomosPanasCol</w:t>
      </w:r>
      <w:proofErr w:type="spellEnd"/>
    </w:p>
    <w:p w14:paraId="56A81E73" w14:textId="77777777" w:rsidR="001C78FA" w:rsidRPr="002A4341" w:rsidRDefault="001C78FA" w:rsidP="001C78FA">
      <w:pPr>
        <w:numPr>
          <w:ilvl w:val="0"/>
          <w:numId w:val="2"/>
        </w:numPr>
        <w:pBdr>
          <w:top w:val="nil"/>
          <w:left w:val="nil"/>
          <w:bottom w:val="nil"/>
          <w:right w:val="nil"/>
          <w:between w:val="nil"/>
        </w:pBdr>
        <w:shd w:val="clear" w:color="auto" w:fill="FFFFFF"/>
        <w:spacing w:after="0" w:line="240" w:lineRule="auto"/>
        <w:ind w:left="0" w:right="397" w:firstLine="0"/>
        <w:jc w:val="both"/>
        <w:rPr>
          <w:rFonts w:ascii="Arial" w:hAnsi="Arial" w:cs="Arial"/>
        </w:rPr>
      </w:pPr>
      <w:proofErr w:type="spellStart"/>
      <w:r w:rsidRPr="002A4341">
        <w:rPr>
          <w:rFonts w:ascii="Arial" w:eastAsia="Arial" w:hAnsi="Arial" w:cs="Arial"/>
        </w:rPr>
        <w:t>somospanascolombia</w:t>
      </w:r>
      <w:proofErr w:type="spellEnd"/>
    </w:p>
    <w:p w14:paraId="0AA51219" w14:textId="77777777" w:rsidR="001C78FA" w:rsidRPr="002A4341" w:rsidRDefault="001C78FA" w:rsidP="001C78FA">
      <w:pPr>
        <w:numPr>
          <w:ilvl w:val="0"/>
          <w:numId w:val="3"/>
        </w:numPr>
        <w:pBdr>
          <w:top w:val="nil"/>
          <w:left w:val="nil"/>
          <w:bottom w:val="nil"/>
          <w:right w:val="nil"/>
          <w:between w:val="nil"/>
        </w:pBdr>
        <w:shd w:val="clear" w:color="auto" w:fill="FFFFFF"/>
        <w:spacing w:after="0" w:line="240" w:lineRule="auto"/>
        <w:ind w:left="0" w:right="397" w:firstLine="0"/>
        <w:jc w:val="both"/>
        <w:rPr>
          <w:rFonts w:ascii="Arial" w:eastAsia="Arial" w:hAnsi="Arial" w:cs="Arial"/>
        </w:rPr>
      </w:pPr>
      <w:proofErr w:type="spellStart"/>
      <w:r w:rsidRPr="002A4341">
        <w:rPr>
          <w:rFonts w:ascii="Arial" w:eastAsia="Arial" w:hAnsi="Arial" w:cs="Arial"/>
        </w:rPr>
        <w:t>somospanascolombia</w:t>
      </w:r>
      <w:proofErr w:type="spellEnd"/>
    </w:p>
    <w:p w14:paraId="79B40745" w14:textId="77777777"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hAnsi="Arial" w:cs="Arial"/>
        </w:rPr>
      </w:pPr>
    </w:p>
    <w:p w14:paraId="18A19298" w14:textId="077C5BCF"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 xml:space="preserve">Si desea acceder a nuestro material de comunicación podrá descargar fotos, videos y logos en </w:t>
      </w:r>
      <w:r w:rsidR="003B05CF" w:rsidRPr="002A4341">
        <w:rPr>
          <w:rFonts w:ascii="Arial" w:eastAsia="Arial" w:hAnsi="Arial" w:cs="Arial"/>
          <w:lang w:val="es-ES"/>
        </w:rPr>
        <w:t xml:space="preserve"> </w:t>
      </w:r>
      <w:hyperlink r:id="rId10" w:history="1">
        <w:r w:rsidR="003B05CF" w:rsidRPr="002A4341">
          <w:rPr>
            <w:rStyle w:val="Hipervnculo"/>
            <w:rFonts w:ascii="Arial" w:eastAsia="Arial" w:hAnsi="Arial" w:cs="Arial"/>
            <w:lang w:val="es-ES"/>
          </w:rPr>
          <w:t>http://somospanascolombia.com/comunicacion/</w:t>
        </w:r>
      </w:hyperlink>
    </w:p>
    <w:p w14:paraId="09818F43" w14:textId="77777777"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rPr>
      </w:pPr>
    </w:p>
    <w:p w14:paraId="4A61C01A" w14:textId="77777777"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lang w:val="es-ES"/>
        </w:rPr>
      </w:pPr>
      <w:r w:rsidRPr="002A4341">
        <w:rPr>
          <w:rFonts w:ascii="Arial" w:eastAsia="Arial" w:hAnsi="Arial" w:cs="Arial"/>
          <w:u w:val="single"/>
          <w:lang w:val="es-ES"/>
        </w:rPr>
        <w:t>Acerca de ACNUR</w:t>
      </w:r>
    </w:p>
    <w:p w14:paraId="23137938" w14:textId="65FB1411"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 xml:space="preserve">El Alto Comisionado de las Naciones Unidas para los Refugiados – ACNUR - tiene el mandato de las Naciones Unidas para liderar y coordinar la acción internacional para la protección de los refugiados y la búsqueda de soluciones para ellos en todo el mundo. </w:t>
      </w:r>
    </w:p>
    <w:p w14:paraId="3D1E0FAB" w14:textId="29A3322D"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En Colombia, el ACNUR trabaja desde 1997 de la mano con el gobierno, las comunidades, las organizaciones de la sociedad civil y las agencias de Naciones Unidas para apoyar el fortalecimiento de los procedimientos de asilo para las personas en necesidad de protección internacional, contribuir a la prevención del desplazamiento y la protección de las personas desplazadas y en riesgo de desplazamiento, y apoyar la búsqueda de soluciones sostenibles para todas ellas.</w:t>
      </w:r>
    </w:p>
    <w:p w14:paraId="74C8A45D" w14:textId="77777777" w:rsidR="003B05CF" w:rsidRPr="002A4341" w:rsidRDefault="003B05CF" w:rsidP="001C78FA">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p>
    <w:p w14:paraId="17D56631" w14:textId="1361CA86" w:rsidR="003B05CF" w:rsidRPr="002A4341" w:rsidRDefault="003B05CF" w:rsidP="003B05CF">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Contacto ACNUR:</w:t>
      </w:r>
    </w:p>
    <w:p w14:paraId="4BE19C2A" w14:textId="77777777" w:rsidR="003B05CF" w:rsidRPr="002A4341" w:rsidRDefault="003B05CF" w:rsidP="003B05CF">
      <w:pP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ROCIO CASTAÑEDA C.</w:t>
      </w:r>
    </w:p>
    <w:p w14:paraId="2930E57B" w14:textId="77777777" w:rsidR="003B05CF" w:rsidRPr="002A4341" w:rsidRDefault="003B05CF" w:rsidP="003B05CF">
      <w:pP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Oficial de Información Pública Nacional</w:t>
      </w:r>
    </w:p>
    <w:p w14:paraId="53E05A94" w14:textId="77777777" w:rsidR="003B05CF" w:rsidRPr="002A4341" w:rsidRDefault="003B05CF" w:rsidP="003B05CF">
      <w:pPr>
        <w:shd w:val="clear" w:color="auto" w:fill="FFFFFF"/>
        <w:spacing w:after="0" w:line="240" w:lineRule="auto"/>
        <w:ind w:right="397"/>
        <w:jc w:val="both"/>
        <w:rPr>
          <w:rFonts w:ascii="Arial" w:eastAsia="Arial" w:hAnsi="Arial" w:cs="Arial"/>
        </w:rPr>
      </w:pPr>
      <w:r w:rsidRPr="002A4341">
        <w:rPr>
          <w:rFonts w:ascii="Arial" w:eastAsia="Arial" w:hAnsi="Arial" w:cs="Arial"/>
        </w:rPr>
        <w:t>Mobile: (57) 314 4115431</w:t>
      </w:r>
    </w:p>
    <w:p w14:paraId="60FFB0C3" w14:textId="77777777" w:rsidR="003B05CF" w:rsidRPr="002A4341" w:rsidRDefault="00B758DC" w:rsidP="003B05CF">
      <w:pPr>
        <w:shd w:val="clear" w:color="auto" w:fill="FFFFFF"/>
        <w:spacing w:after="0" w:line="240" w:lineRule="auto"/>
        <w:ind w:right="397"/>
        <w:jc w:val="both"/>
        <w:rPr>
          <w:rFonts w:ascii="Arial" w:hAnsi="Arial" w:cs="Arial"/>
          <w:color w:val="555555"/>
          <w:shd w:val="clear" w:color="auto" w:fill="FFFFFF"/>
          <w:lang w:val="en-US"/>
        </w:rPr>
      </w:pPr>
      <w:hyperlink r:id="rId11" w:history="1">
        <w:r w:rsidR="003B05CF" w:rsidRPr="002A4341">
          <w:rPr>
            <w:rStyle w:val="Hipervnculo"/>
            <w:rFonts w:ascii="Arial" w:hAnsi="Arial" w:cs="Arial"/>
            <w:shd w:val="clear" w:color="auto" w:fill="FFFFFF"/>
            <w:lang w:val="en-US"/>
          </w:rPr>
          <w:t>castaner@unhcr.org</w:t>
        </w:r>
      </w:hyperlink>
    </w:p>
    <w:p w14:paraId="4C2D103E" w14:textId="77777777" w:rsidR="003B05CF" w:rsidRPr="002A4341" w:rsidRDefault="003B05CF" w:rsidP="003B05CF">
      <w:pPr>
        <w:shd w:val="clear" w:color="auto" w:fill="FFFFFF"/>
        <w:spacing w:after="0" w:line="240" w:lineRule="auto"/>
        <w:ind w:right="397"/>
        <w:jc w:val="both"/>
        <w:rPr>
          <w:rFonts w:ascii="Arial" w:hAnsi="Arial" w:cs="Arial"/>
          <w:color w:val="555555"/>
          <w:shd w:val="clear" w:color="auto" w:fill="FFFFFF"/>
          <w:lang w:val="en-US"/>
        </w:rPr>
      </w:pPr>
    </w:p>
    <w:p w14:paraId="77D4E779" w14:textId="77777777" w:rsidR="003B05CF" w:rsidRPr="002A4341" w:rsidRDefault="003B05CF" w:rsidP="003B05CF">
      <w:pPr>
        <w:shd w:val="clear" w:color="auto" w:fill="FFFFFF"/>
        <w:spacing w:after="0" w:line="240" w:lineRule="auto"/>
        <w:ind w:right="397"/>
        <w:jc w:val="both"/>
        <w:rPr>
          <w:rFonts w:ascii="Arial" w:hAnsi="Arial" w:cs="Arial"/>
          <w:color w:val="555555"/>
          <w:shd w:val="clear" w:color="auto" w:fill="FFFFFF"/>
          <w:lang w:val="en-US"/>
        </w:rPr>
      </w:pPr>
      <w:r w:rsidRPr="002A4341">
        <w:rPr>
          <w:rFonts w:ascii="Arial" w:eastAsia="Arial" w:hAnsi="Arial" w:cs="Arial"/>
          <w:lang w:val="en-US"/>
        </w:rPr>
        <w:t>REDES ACNUR</w:t>
      </w:r>
    </w:p>
    <w:p w14:paraId="3DC0FBB4" w14:textId="77777777" w:rsidR="003B05CF" w:rsidRPr="002A4341" w:rsidRDefault="003B05CF" w:rsidP="003B05CF">
      <w:pPr>
        <w:pStyle w:val="NormalWeb"/>
        <w:spacing w:before="0" w:beforeAutospacing="0" w:after="0" w:afterAutospacing="0"/>
        <w:ind w:right="397"/>
        <w:jc w:val="both"/>
        <w:rPr>
          <w:rFonts w:ascii="Arial" w:hAnsi="Arial" w:cs="Arial"/>
          <w:lang w:val="en-US"/>
        </w:rPr>
      </w:pPr>
      <w:r w:rsidRPr="002A4341">
        <w:rPr>
          <w:rFonts w:ascii="Arial" w:hAnsi="Arial" w:cs="Arial"/>
          <w:color w:val="000000"/>
          <w:lang w:val="en-US"/>
        </w:rPr>
        <w:t>Twitter: @</w:t>
      </w:r>
      <w:proofErr w:type="spellStart"/>
      <w:r w:rsidRPr="002A4341">
        <w:rPr>
          <w:rFonts w:ascii="Arial" w:hAnsi="Arial" w:cs="Arial"/>
          <w:color w:val="000000"/>
          <w:lang w:val="en-US"/>
        </w:rPr>
        <w:t>ACNURamericas</w:t>
      </w:r>
      <w:proofErr w:type="spellEnd"/>
    </w:p>
    <w:p w14:paraId="2F84EDDA" w14:textId="77777777" w:rsidR="003B05CF" w:rsidRPr="002A4341" w:rsidRDefault="003B05CF" w:rsidP="003B05CF">
      <w:pPr>
        <w:pStyle w:val="NormalWeb"/>
        <w:spacing w:before="0" w:beforeAutospacing="0" w:after="0" w:afterAutospacing="0"/>
        <w:ind w:right="397"/>
        <w:jc w:val="both"/>
        <w:rPr>
          <w:rFonts w:ascii="Arial" w:hAnsi="Arial" w:cs="Arial"/>
          <w:lang w:val="en-US"/>
        </w:rPr>
      </w:pPr>
      <w:r w:rsidRPr="002A4341">
        <w:rPr>
          <w:rFonts w:ascii="Arial" w:hAnsi="Arial" w:cs="Arial"/>
          <w:color w:val="000000"/>
          <w:lang w:val="en-US"/>
        </w:rPr>
        <w:t>Facebook: @ACNUR</w:t>
      </w:r>
    </w:p>
    <w:p w14:paraId="19A58649" w14:textId="77777777" w:rsidR="003B05CF" w:rsidRPr="002A4341" w:rsidRDefault="003B05CF" w:rsidP="003B05CF">
      <w:pPr>
        <w:pStyle w:val="NormalWeb"/>
        <w:spacing w:before="0" w:beforeAutospacing="0" w:after="0" w:afterAutospacing="0"/>
        <w:ind w:right="397"/>
        <w:jc w:val="both"/>
        <w:rPr>
          <w:rFonts w:ascii="Arial" w:eastAsia="Arial" w:hAnsi="Arial" w:cs="Arial"/>
          <w:i/>
          <w:iCs/>
          <w:color w:val="253356" w:themeColor="accent1" w:themeShade="80"/>
          <w:lang w:val="en-US"/>
        </w:rPr>
      </w:pPr>
      <w:r w:rsidRPr="002A4341">
        <w:rPr>
          <w:rFonts w:ascii="Arial" w:hAnsi="Arial" w:cs="Arial"/>
          <w:color w:val="000000"/>
          <w:lang w:val="en-US"/>
        </w:rPr>
        <w:t>Instagram: @</w:t>
      </w:r>
      <w:proofErr w:type="spellStart"/>
      <w:r w:rsidRPr="002A4341">
        <w:rPr>
          <w:rFonts w:ascii="Arial" w:hAnsi="Arial" w:cs="Arial"/>
          <w:color w:val="000000"/>
          <w:lang w:val="en-US"/>
        </w:rPr>
        <w:t>acnur_unhcr_americas</w:t>
      </w:r>
      <w:proofErr w:type="spellEnd"/>
    </w:p>
    <w:p w14:paraId="29935BEF" w14:textId="77777777" w:rsidR="00475898" w:rsidRPr="002A4341" w:rsidRDefault="00475898"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lang w:val="en-US"/>
        </w:rPr>
      </w:pPr>
    </w:p>
    <w:p w14:paraId="0B055F9B" w14:textId="406CD0CF" w:rsidR="001C78FA" w:rsidRPr="002A4341" w:rsidRDefault="001C78FA"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lang w:val="es-ES"/>
        </w:rPr>
      </w:pPr>
      <w:r w:rsidRPr="002A4341">
        <w:rPr>
          <w:rFonts w:ascii="Arial" w:eastAsia="Arial" w:hAnsi="Arial" w:cs="Arial"/>
          <w:u w:val="single"/>
          <w:lang w:val="es-ES"/>
        </w:rPr>
        <w:t>Acerca de OIM</w:t>
      </w:r>
    </w:p>
    <w:p w14:paraId="124B621E" w14:textId="70FFE09A" w:rsidR="00087D85" w:rsidRPr="002A4341" w:rsidRDefault="00087D85"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lang w:val="es-ES"/>
        </w:rPr>
      </w:pPr>
    </w:p>
    <w:p w14:paraId="4FC5EEA6" w14:textId="20E324FF" w:rsidR="00087D85" w:rsidRPr="002A4341" w:rsidRDefault="00087D85" w:rsidP="00087D85">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La Organización Internacional para las Migraciones (OIM) es el organismo de las Naciones Unidas para la migración con presencia en Colombia desde hace más de 60 años. Está consagrada al principio de que la migración en forma ordenada y en condiciones humanas beneficia a los migrantes y a la sociedad.</w:t>
      </w:r>
    </w:p>
    <w:p w14:paraId="450F0FDF" w14:textId="77777777" w:rsidR="00087D85" w:rsidRPr="002A4341" w:rsidRDefault="00087D85" w:rsidP="00087D85">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p>
    <w:p w14:paraId="52817E19" w14:textId="07180B0E" w:rsidR="00981EA1" w:rsidRPr="002A4341" w:rsidRDefault="00087D85" w:rsidP="001C78FA">
      <w:pPr>
        <w:pBdr>
          <w:top w:val="nil"/>
          <w:left w:val="nil"/>
          <w:bottom w:val="nil"/>
          <w:right w:val="nil"/>
          <w:between w:val="nil"/>
        </w:pBdr>
        <w:shd w:val="clear" w:color="auto" w:fill="FFFFFF"/>
        <w:spacing w:after="0" w:line="240" w:lineRule="auto"/>
        <w:ind w:right="397"/>
        <w:jc w:val="both"/>
        <w:rPr>
          <w:rFonts w:ascii="Arial" w:eastAsia="Arial" w:hAnsi="Arial" w:cs="Arial"/>
          <w:lang w:val="es-ES"/>
        </w:rPr>
      </w:pPr>
      <w:r w:rsidRPr="002A4341">
        <w:rPr>
          <w:rFonts w:ascii="Arial" w:eastAsia="Arial" w:hAnsi="Arial" w:cs="Arial"/>
          <w:lang w:val="es-ES"/>
        </w:rPr>
        <w:t>En especial, la OIM se ha caracterizado por ser líder en Colombia en la ejecución de proyectos que benefician a migrantes que retornan, migrantes laborales, víctimas de la trata de personas, personas en situación de desplazamiento; niños, niñas</w:t>
      </w:r>
      <w:r w:rsidR="00981EA1" w:rsidRPr="002A4341">
        <w:rPr>
          <w:rFonts w:ascii="Arial" w:eastAsia="Arial" w:hAnsi="Arial" w:cs="Arial"/>
          <w:lang w:val="es-ES"/>
        </w:rPr>
        <w:t xml:space="preserve"> y adolescentes</w:t>
      </w:r>
      <w:r w:rsidRPr="002A4341">
        <w:rPr>
          <w:rFonts w:ascii="Arial" w:eastAsia="Arial" w:hAnsi="Arial" w:cs="Arial"/>
          <w:lang w:val="es-ES"/>
        </w:rPr>
        <w:t xml:space="preserve"> desvinculados de grupos armados ilegales, desmovilizados vinculados a procesos de reintegración, víctimas de los grupos armados ilegales y desplazados a causa de desastres naturales.</w:t>
      </w:r>
    </w:p>
    <w:p w14:paraId="4A6DD5EC" w14:textId="77777777" w:rsidR="00981EA1" w:rsidRPr="002A4341" w:rsidRDefault="00981EA1" w:rsidP="001C78FA">
      <w:pPr>
        <w:pBdr>
          <w:top w:val="nil"/>
          <w:left w:val="nil"/>
          <w:bottom w:val="nil"/>
          <w:right w:val="nil"/>
          <w:between w:val="nil"/>
        </w:pBdr>
        <w:shd w:val="clear" w:color="auto" w:fill="FFFFFF"/>
        <w:spacing w:after="0" w:line="240" w:lineRule="auto"/>
        <w:ind w:right="397"/>
        <w:jc w:val="both"/>
        <w:rPr>
          <w:rFonts w:ascii="Arial" w:eastAsia="Arial" w:hAnsi="Arial" w:cs="Arial"/>
          <w:highlight w:val="yellow"/>
          <w:u w:val="single"/>
        </w:rPr>
      </w:pPr>
    </w:p>
    <w:p w14:paraId="4C253C2A" w14:textId="4CCF5E9F" w:rsidR="001C78FA" w:rsidRPr="002A4341" w:rsidRDefault="00087D85" w:rsidP="001C78FA">
      <w:pPr>
        <w:pBdr>
          <w:top w:val="nil"/>
          <w:left w:val="nil"/>
          <w:bottom w:val="nil"/>
          <w:right w:val="nil"/>
          <w:between w:val="nil"/>
        </w:pBdr>
        <w:shd w:val="clear" w:color="auto" w:fill="FFFFFF"/>
        <w:spacing w:after="0" w:line="240" w:lineRule="auto"/>
        <w:ind w:right="397"/>
        <w:jc w:val="both"/>
        <w:rPr>
          <w:rFonts w:ascii="Arial" w:eastAsia="Arial" w:hAnsi="Arial" w:cs="Arial"/>
          <w:u w:val="single"/>
          <w:lang w:val="en-GB"/>
        </w:rPr>
      </w:pPr>
      <w:r w:rsidRPr="002A4341">
        <w:rPr>
          <w:rFonts w:ascii="Arial" w:eastAsia="Arial" w:hAnsi="Arial" w:cs="Arial"/>
          <w:lang w:val="en-US"/>
        </w:rPr>
        <w:t>REDES OIM</w:t>
      </w:r>
    </w:p>
    <w:p w14:paraId="2C38FF9D" w14:textId="25FEE8D9" w:rsidR="00087D85" w:rsidRPr="002A4341" w:rsidRDefault="00087D85" w:rsidP="00E2138C">
      <w:pPr>
        <w:spacing w:after="0" w:line="240" w:lineRule="auto"/>
        <w:rPr>
          <w:rFonts w:ascii="Arial" w:hAnsi="Arial" w:cs="Arial"/>
          <w:color w:val="000000"/>
          <w:lang w:val="en-US"/>
        </w:rPr>
      </w:pPr>
      <w:r w:rsidRPr="002A4341">
        <w:rPr>
          <w:rFonts w:ascii="Arial" w:hAnsi="Arial" w:cs="Arial"/>
          <w:color w:val="000000"/>
          <w:lang w:val="en-US"/>
        </w:rPr>
        <w:t xml:space="preserve">Twitter: </w:t>
      </w:r>
      <w:r w:rsidRPr="002A4341">
        <w:rPr>
          <w:rFonts w:ascii="Arial" w:hAnsi="Arial" w:cs="Arial"/>
          <w:color w:val="000000"/>
          <w:lang w:val="en-US"/>
        </w:rPr>
        <w:fldChar w:fldCharType="begin"/>
      </w:r>
      <w:r w:rsidRPr="002A4341">
        <w:rPr>
          <w:rFonts w:ascii="Arial" w:hAnsi="Arial" w:cs="Arial"/>
          <w:color w:val="000000"/>
          <w:lang w:val="en-US"/>
        </w:rPr>
        <w:instrText xml:space="preserve"> HYPERLINK "https://twitter.com/OIMColombia" </w:instrText>
      </w:r>
      <w:r w:rsidRPr="002A4341">
        <w:rPr>
          <w:rFonts w:ascii="Arial" w:hAnsi="Arial" w:cs="Arial"/>
          <w:color w:val="000000"/>
          <w:lang w:val="en-US"/>
        </w:rPr>
        <w:fldChar w:fldCharType="separate"/>
      </w:r>
      <w:r w:rsidRPr="002A4341">
        <w:rPr>
          <w:rFonts w:ascii="Arial" w:hAnsi="Arial" w:cs="Arial"/>
          <w:color w:val="000000"/>
          <w:lang w:val="en-US"/>
        </w:rPr>
        <w:t>@</w:t>
      </w:r>
      <w:proofErr w:type="spellStart"/>
      <w:r w:rsidRPr="002A4341">
        <w:rPr>
          <w:rFonts w:ascii="Arial" w:hAnsi="Arial" w:cs="Arial"/>
          <w:color w:val="000000"/>
          <w:lang w:val="en-US"/>
        </w:rPr>
        <w:t>OIMColombia</w:t>
      </w:r>
      <w:proofErr w:type="spellEnd"/>
    </w:p>
    <w:p w14:paraId="08419F74" w14:textId="519E41B5" w:rsidR="00087D85" w:rsidRPr="002A4341" w:rsidRDefault="00087D85" w:rsidP="00E2138C">
      <w:pPr>
        <w:spacing w:after="0" w:line="240" w:lineRule="auto"/>
        <w:rPr>
          <w:rFonts w:ascii="Arial" w:hAnsi="Arial" w:cs="Arial"/>
          <w:color w:val="000000"/>
          <w:lang w:val="en-US"/>
        </w:rPr>
      </w:pPr>
      <w:r w:rsidRPr="002A4341">
        <w:rPr>
          <w:rFonts w:ascii="Arial" w:hAnsi="Arial" w:cs="Arial"/>
          <w:color w:val="000000"/>
          <w:lang w:val="en-US"/>
        </w:rPr>
        <w:fldChar w:fldCharType="end"/>
      </w:r>
      <w:r w:rsidRPr="002A4341">
        <w:rPr>
          <w:rFonts w:ascii="Arial" w:hAnsi="Arial" w:cs="Arial"/>
          <w:color w:val="000000"/>
          <w:lang w:val="en-US"/>
        </w:rPr>
        <w:t>Facebook: @</w:t>
      </w:r>
      <w:proofErr w:type="spellStart"/>
      <w:r w:rsidRPr="002A4341">
        <w:rPr>
          <w:rFonts w:ascii="Arial" w:hAnsi="Arial" w:cs="Arial"/>
          <w:color w:val="000000"/>
          <w:lang w:val="en-US"/>
        </w:rPr>
        <w:t>OIMColombia</w:t>
      </w:r>
      <w:proofErr w:type="spellEnd"/>
    </w:p>
    <w:p w14:paraId="4B81F9DD" w14:textId="3193B777" w:rsidR="001C78FA" w:rsidRPr="002A4341" w:rsidRDefault="00087D85" w:rsidP="00E2138C">
      <w:pPr>
        <w:spacing w:after="0" w:line="240" w:lineRule="auto"/>
        <w:rPr>
          <w:rFonts w:ascii="Arial" w:hAnsi="Arial" w:cs="Arial"/>
          <w:color w:val="000000"/>
          <w:lang w:val="en-US"/>
        </w:rPr>
      </w:pPr>
      <w:r w:rsidRPr="002A4341">
        <w:rPr>
          <w:rFonts w:ascii="Arial" w:hAnsi="Arial" w:cs="Arial"/>
          <w:color w:val="000000"/>
          <w:lang w:val="en-US"/>
        </w:rPr>
        <w:t>Instagram: @</w:t>
      </w:r>
      <w:proofErr w:type="spellStart"/>
      <w:r w:rsidRPr="002A4341">
        <w:rPr>
          <w:rFonts w:ascii="Arial" w:hAnsi="Arial" w:cs="Arial"/>
          <w:color w:val="000000"/>
          <w:lang w:val="en-US"/>
        </w:rPr>
        <w:t>oimcolombia</w:t>
      </w:r>
      <w:proofErr w:type="spellEnd"/>
    </w:p>
    <w:sectPr w:rsidR="001C78FA" w:rsidRPr="002A4341" w:rsidSect="003B05CF">
      <w:headerReference w:type="even" r:id="rId12"/>
      <w:headerReference w:type="default" r:id="rId13"/>
      <w:headerReference w:type="first" r:id="rId14"/>
      <w:pgSz w:w="12240" w:h="15840"/>
      <w:pgMar w:top="1417" w:right="900" w:bottom="709" w:left="1701" w:header="709" w:footer="709" w:gutter="1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64CCE" w14:textId="77777777" w:rsidR="00B758DC" w:rsidRDefault="00B758DC" w:rsidP="00537BC7">
      <w:pPr>
        <w:spacing w:after="0" w:line="240" w:lineRule="auto"/>
      </w:pPr>
      <w:r>
        <w:separator/>
      </w:r>
    </w:p>
  </w:endnote>
  <w:endnote w:type="continuationSeparator" w:id="0">
    <w:p w14:paraId="4486FF37" w14:textId="77777777" w:rsidR="00B758DC" w:rsidRDefault="00B758DC" w:rsidP="0053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125CC" w14:textId="77777777" w:rsidR="00B758DC" w:rsidRDefault="00B758DC" w:rsidP="00537BC7">
      <w:pPr>
        <w:spacing w:after="0" w:line="240" w:lineRule="auto"/>
      </w:pPr>
      <w:r>
        <w:separator/>
      </w:r>
    </w:p>
  </w:footnote>
  <w:footnote w:type="continuationSeparator" w:id="0">
    <w:p w14:paraId="231FA12B" w14:textId="77777777" w:rsidR="00B758DC" w:rsidRDefault="00B758DC" w:rsidP="00537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61F82" w14:textId="77777777" w:rsidR="00537BC7" w:rsidRDefault="00B758DC">
    <w:pPr>
      <w:pStyle w:val="Encabezado"/>
    </w:pPr>
    <w:r>
      <w:rPr>
        <w:noProof/>
      </w:rPr>
      <w:pict w14:anchorId="2AD99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1625" o:spid="_x0000_s2051" type="#_x0000_t75" alt="" style="position:absolute;margin-left:0;margin-top:0;width:620.5pt;height:797.5pt;z-index:-251652096;mso-wrap-edited:f;mso-width-percent:0;mso-height-percent:0;mso-position-horizontal:center;mso-position-horizontal-relative:margin;mso-position-vertical:center;mso-position-vertical-relative:margin;mso-width-percent:0;mso-height-percent:0" o:allowincell="f">
          <v:imagedata r:id="rId1" o:title="Comunicado de prens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4142F" w14:textId="5651E05E" w:rsidR="00537BC7" w:rsidRDefault="00682EA1">
    <w:pPr>
      <w:pStyle w:val="Encabezado"/>
    </w:pPr>
    <w:r>
      <w:rPr>
        <w:noProof/>
        <w:lang w:eastAsia="es-CO"/>
      </w:rPr>
      <w:drawing>
        <wp:anchor distT="0" distB="0" distL="114300" distR="114300" simplePos="0" relativeHeight="251670528" behindDoc="0" locked="0" layoutInCell="1" allowOverlap="1" wp14:anchorId="1E195A68" wp14:editId="0C451F24">
          <wp:simplePos x="0" y="0"/>
          <wp:positionH relativeFrom="column">
            <wp:posOffset>-1151890</wp:posOffset>
          </wp:positionH>
          <wp:positionV relativeFrom="paragraph">
            <wp:posOffset>-450215</wp:posOffset>
          </wp:positionV>
          <wp:extent cx="7862062" cy="10108494"/>
          <wp:effectExtent l="0" t="0" r="0" b="127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unicado de prensa-02.jpg"/>
                  <pic:cNvPicPr/>
                </pic:nvPicPr>
                <pic:blipFill>
                  <a:blip r:embed="rId1">
                    <a:extLst>
                      <a:ext uri="{28A0092B-C50C-407E-A947-70E740481C1C}">
                        <a14:useLocalDpi xmlns:a14="http://schemas.microsoft.com/office/drawing/2010/main" val="0"/>
                      </a:ext>
                    </a:extLst>
                  </a:blip>
                  <a:stretch>
                    <a:fillRect/>
                  </a:stretch>
                </pic:blipFill>
                <pic:spPr>
                  <a:xfrm>
                    <a:off x="0" y="0"/>
                    <a:ext cx="7863749" cy="10110663"/>
                  </a:xfrm>
                  <a:prstGeom prst="rect">
                    <a:avLst/>
                  </a:prstGeom>
                </pic:spPr>
              </pic:pic>
            </a:graphicData>
          </a:graphic>
          <wp14:sizeRelH relativeFrom="page">
            <wp14:pctWidth>0</wp14:pctWidth>
          </wp14:sizeRelH>
          <wp14:sizeRelV relativeFrom="page">
            <wp14:pctHeight>0</wp14:pctHeight>
          </wp14:sizeRelV>
        </wp:anchor>
      </w:drawing>
    </w:r>
    <w:r w:rsidR="00165CD8">
      <w:rPr>
        <w:noProof/>
        <w:lang w:eastAsia="es-CO"/>
      </w:rPr>
      <w:drawing>
        <wp:anchor distT="0" distB="0" distL="114300" distR="114300" simplePos="0" relativeHeight="251668480" behindDoc="1" locked="0" layoutInCell="1" allowOverlap="1" wp14:anchorId="6C545036" wp14:editId="6D013279">
          <wp:simplePos x="0" y="0"/>
          <wp:positionH relativeFrom="column">
            <wp:posOffset>-1176020</wp:posOffset>
          </wp:positionH>
          <wp:positionV relativeFrom="paragraph">
            <wp:posOffset>-588264</wp:posOffset>
          </wp:positionV>
          <wp:extent cx="7852227" cy="10095593"/>
          <wp:effectExtent l="114300" t="101600" r="123825" b="14097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unicado de prensa-02.jpg"/>
                  <pic:cNvPicPr/>
                </pic:nvPicPr>
                <pic:blipFill>
                  <a:blip r:embed="rId2">
                    <a:extLst>
                      <a:ext uri="{28A0092B-C50C-407E-A947-70E740481C1C}">
                        <a14:useLocalDpi xmlns:a14="http://schemas.microsoft.com/office/drawing/2010/main" val="0"/>
                      </a:ext>
                    </a:extLst>
                  </a:blip>
                  <a:stretch>
                    <a:fillRect/>
                  </a:stretch>
                </pic:blipFill>
                <pic:spPr>
                  <a:xfrm>
                    <a:off x="0" y="0"/>
                    <a:ext cx="7852227" cy="10095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758DC">
      <w:rPr>
        <w:noProof/>
      </w:rPr>
      <w:pict w14:anchorId="10433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1626" o:spid="_x0000_s2050" type="#_x0000_t75" alt="" style="position:absolute;margin-left:0;margin-top:0;width:620.5pt;height:797.5pt;z-index:-251649024;mso-wrap-edited:f;mso-width-percent:0;mso-height-percent:0;mso-position-horizontal:center;mso-position-horizontal-relative:margin;mso-position-vertical:center;mso-position-vertical-relative:margin;mso-width-percent:0;mso-height-percent:0" o:allowincell="f">
          <v:imagedata r:id="rId3" o:title="Comunicado de prens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07A34" w14:textId="3ECDA7BB" w:rsidR="00537BC7" w:rsidRDefault="00682EA1">
    <w:pPr>
      <w:pStyle w:val="Encabezado"/>
    </w:pPr>
    <w:r>
      <w:rPr>
        <w:noProof/>
        <w:lang w:eastAsia="es-CO"/>
      </w:rPr>
      <w:drawing>
        <wp:anchor distT="0" distB="0" distL="114300" distR="114300" simplePos="0" relativeHeight="251669504" behindDoc="0" locked="0" layoutInCell="1" allowOverlap="1" wp14:anchorId="72A88740" wp14:editId="5229D2D4">
          <wp:simplePos x="0" y="0"/>
          <wp:positionH relativeFrom="column">
            <wp:posOffset>-1151890</wp:posOffset>
          </wp:positionH>
          <wp:positionV relativeFrom="paragraph">
            <wp:posOffset>-497107</wp:posOffset>
          </wp:positionV>
          <wp:extent cx="7856904" cy="10101862"/>
          <wp:effectExtent l="0" t="0" r="4445"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unicado de prensa-01.jpg"/>
                  <pic:cNvPicPr/>
                </pic:nvPicPr>
                <pic:blipFill>
                  <a:blip r:embed="rId1">
                    <a:extLst>
                      <a:ext uri="{28A0092B-C50C-407E-A947-70E740481C1C}">
                        <a14:useLocalDpi xmlns:a14="http://schemas.microsoft.com/office/drawing/2010/main" val="0"/>
                      </a:ext>
                    </a:extLst>
                  </a:blip>
                  <a:stretch>
                    <a:fillRect/>
                  </a:stretch>
                </pic:blipFill>
                <pic:spPr>
                  <a:xfrm>
                    <a:off x="0" y="0"/>
                    <a:ext cx="7861197" cy="10107382"/>
                  </a:xfrm>
                  <a:prstGeom prst="rect">
                    <a:avLst/>
                  </a:prstGeom>
                </pic:spPr>
              </pic:pic>
            </a:graphicData>
          </a:graphic>
          <wp14:sizeRelH relativeFrom="page">
            <wp14:pctWidth>0</wp14:pctWidth>
          </wp14:sizeRelH>
          <wp14:sizeRelV relativeFrom="page">
            <wp14:pctHeight>0</wp14:pctHeight>
          </wp14:sizeRelV>
        </wp:anchor>
      </w:drawing>
    </w:r>
    <w:r w:rsidR="00B758DC">
      <w:rPr>
        <w:noProof/>
      </w:rPr>
      <w:pict w14:anchorId="667C7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1624" o:spid="_x0000_s2049" type="#_x0000_t75" alt="" style="position:absolute;margin-left:0;margin-top:0;width:620.5pt;height:797.5pt;z-index:-251655168;mso-wrap-edited:f;mso-width-percent:0;mso-height-percent:0;mso-position-horizontal:center;mso-position-horizontal-relative:margin;mso-position-vertical:center;mso-position-vertical-relative:margin;mso-width-percent:0;mso-height-percent:0" o:allowincell="f">
          <v:imagedata r:id="rId2" o:title="Comunicado de prens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47884"/>
    <w:multiLevelType w:val="multilevel"/>
    <w:tmpl w:val="675ED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E57D49"/>
    <w:multiLevelType w:val="hybridMultilevel"/>
    <w:tmpl w:val="4D5C4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28613E7"/>
    <w:multiLevelType w:val="multilevel"/>
    <w:tmpl w:val="7562C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590393"/>
    <w:multiLevelType w:val="multilevel"/>
    <w:tmpl w:val="A5D09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C7"/>
    <w:rsid w:val="00086B89"/>
    <w:rsid w:val="00087D85"/>
    <w:rsid w:val="001362F4"/>
    <w:rsid w:val="00165CD8"/>
    <w:rsid w:val="001C3105"/>
    <w:rsid w:val="001C78FA"/>
    <w:rsid w:val="001D3054"/>
    <w:rsid w:val="001F7C59"/>
    <w:rsid w:val="002A11C2"/>
    <w:rsid w:val="002A4341"/>
    <w:rsid w:val="002B7EED"/>
    <w:rsid w:val="002D0920"/>
    <w:rsid w:val="00327776"/>
    <w:rsid w:val="00333CE1"/>
    <w:rsid w:val="003A25A1"/>
    <w:rsid w:val="003B05CF"/>
    <w:rsid w:val="00431D9C"/>
    <w:rsid w:val="00462F3B"/>
    <w:rsid w:val="00475898"/>
    <w:rsid w:val="004C28DC"/>
    <w:rsid w:val="004D254C"/>
    <w:rsid w:val="00537BC7"/>
    <w:rsid w:val="005413F7"/>
    <w:rsid w:val="00542667"/>
    <w:rsid w:val="00583F71"/>
    <w:rsid w:val="00592B1C"/>
    <w:rsid w:val="006174B5"/>
    <w:rsid w:val="006428A2"/>
    <w:rsid w:val="00682EA1"/>
    <w:rsid w:val="00795C03"/>
    <w:rsid w:val="007F3A8C"/>
    <w:rsid w:val="008140E8"/>
    <w:rsid w:val="0089665D"/>
    <w:rsid w:val="00981EA1"/>
    <w:rsid w:val="009F53CB"/>
    <w:rsid w:val="00AB02A9"/>
    <w:rsid w:val="00B06203"/>
    <w:rsid w:val="00B758DC"/>
    <w:rsid w:val="00BA281B"/>
    <w:rsid w:val="00C23B24"/>
    <w:rsid w:val="00C5403F"/>
    <w:rsid w:val="00CF0EE5"/>
    <w:rsid w:val="00D96FB1"/>
    <w:rsid w:val="00DD2F8A"/>
    <w:rsid w:val="00E00AB4"/>
    <w:rsid w:val="00E2138C"/>
    <w:rsid w:val="00EA14A4"/>
    <w:rsid w:val="00EC7ED1"/>
    <w:rsid w:val="00EF3DFE"/>
    <w:rsid w:val="00F10904"/>
    <w:rsid w:val="00F30DFA"/>
    <w:rsid w:val="00F41DBC"/>
    <w:rsid w:val="00F529B3"/>
    <w:rsid w:val="00FF3C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589AF1"/>
  <w15:docId w15:val="{DA658DE1-AAA9-4B3B-AB54-D837ECAF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D9C"/>
    <w:rPr>
      <w:i/>
      <w:iCs/>
      <w:sz w:val="20"/>
      <w:szCs w:val="20"/>
    </w:rPr>
  </w:style>
  <w:style w:type="paragraph" w:styleId="Ttulo1">
    <w:name w:val="heading 1"/>
    <w:basedOn w:val="Normal"/>
    <w:next w:val="Normal"/>
    <w:link w:val="Ttulo1Car"/>
    <w:uiPriority w:val="9"/>
    <w:qFormat/>
    <w:rsid w:val="00DD2F8A"/>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Ttulo2">
    <w:name w:val="heading 2"/>
    <w:basedOn w:val="Normal"/>
    <w:next w:val="Normal"/>
    <w:link w:val="Ttulo2Car"/>
    <w:uiPriority w:val="9"/>
    <w:semiHidden/>
    <w:unhideWhenUsed/>
    <w:qFormat/>
    <w:rsid w:val="00DD2F8A"/>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Ttulo3">
    <w:name w:val="heading 3"/>
    <w:basedOn w:val="Normal"/>
    <w:next w:val="Normal"/>
    <w:link w:val="Ttulo3Car"/>
    <w:uiPriority w:val="9"/>
    <w:semiHidden/>
    <w:unhideWhenUsed/>
    <w:qFormat/>
    <w:rsid w:val="00DD2F8A"/>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Ttulo4">
    <w:name w:val="heading 4"/>
    <w:basedOn w:val="Normal"/>
    <w:next w:val="Normal"/>
    <w:link w:val="Ttulo4Car"/>
    <w:uiPriority w:val="9"/>
    <w:semiHidden/>
    <w:unhideWhenUsed/>
    <w:qFormat/>
    <w:rsid w:val="00DD2F8A"/>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Ttulo5">
    <w:name w:val="heading 5"/>
    <w:basedOn w:val="Normal"/>
    <w:next w:val="Normal"/>
    <w:link w:val="Ttulo5Car"/>
    <w:uiPriority w:val="9"/>
    <w:semiHidden/>
    <w:unhideWhenUsed/>
    <w:qFormat/>
    <w:rsid w:val="00DD2F8A"/>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Ttulo6">
    <w:name w:val="heading 6"/>
    <w:basedOn w:val="Normal"/>
    <w:next w:val="Normal"/>
    <w:link w:val="Ttulo6Car"/>
    <w:uiPriority w:val="9"/>
    <w:semiHidden/>
    <w:unhideWhenUsed/>
    <w:qFormat/>
    <w:rsid w:val="00DD2F8A"/>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Ttulo7">
    <w:name w:val="heading 7"/>
    <w:basedOn w:val="Normal"/>
    <w:next w:val="Normal"/>
    <w:link w:val="Ttulo7Car"/>
    <w:uiPriority w:val="9"/>
    <w:semiHidden/>
    <w:unhideWhenUsed/>
    <w:qFormat/>
    <w:rsid w:val="00DD2F8A"/>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Ttulo8">
    <w:name w:val="heading 8"/>
    <w:basedOn w:val="Normal"/>
    <w:next w:val="Normal"/>
    <w:link w:val="Ttulo8Car"/>
    <w:uiPriority w:val="9"/>
    <w:semiHidden/>
    <w:unhideWhenUsed/>
    <w:qFormat/>
    <w:rsid w:val="00DD2F8A"/>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Ttulo9">
    <w:name w:val="heading 9"/>
    <w:basedOn w:val="Normal"/>
    <w:next w:val="Normal"/>
    <w:link w:val="Ttulo9Car"/>
    <w:uiPriority w:val="9"/>
    <w:semiHidden/>
    <w:unhideWhenUsed/>
    <w:qFormat/>
    <w:rsid w:val="00DD2F8A"/>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7BC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37BC7"/>
    <w:rPr>
      <w:rFonts w:ascii="Times New Roman" w:hAnsi="Times New Roman" w:cs="Times New Roman"/>
      <w:lang w:eastAsia="es-ES_tradnl"/>
    </w:rPr>
  </w:style>
  <w:style w:type="paragraph" w:styleId="Piedepgina">
    <w:name w:val="footer"/>
    <w:basedOn w:val="Normal"/>
    <w:link w:val="PiedepginaCar"/>
    <w:uiPriority w:val="99"/>
    <w:unhideWhenUsed/>
    <w:rsid w:val="00537BC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37BC7"/>
    <w:rPr>
      <w:rFonts w:ascii="Times New Roman" w:hAnsi="Times New Roman" w:cs="Times New Roman"/>
      <w:lang w:eastAsia="es-ES_tradnl"/>
    </w:rPr>
  </w:style>
  <w:style w:type="character" w:customStyle="1" w:styleId="Ttulo1Car">
    <w:name w:val="Título 1 Car"/>
    <w:basedOn w:val="Fuentedeprrafopredeter"/>
    <w:link w:val="Ttulo1"/>
    <w:uiPriority w:val="9"/>
    <w:rsid w:val="00DD2F8A"/>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Ttulo2Car">
    <w:name w:val="Título 2 Car"/>
    <w:basedOn w:val="Fuentedeprrafopredeter"/>
    <w:link w:val="Ttulo2"/>
    <w:uiPriority w:val="9"/>
    <w:semiHidden/>
    <w:rsid w:val="00DD2F8A"/>
    <w:rPr>
      <w:rFonts w:asciiTheme="majorHAnsi" w:eastAsiaTheme="majorEastAsia" w:hAnsiTheme="majorHAnsi" w:cstheme="majorBidi"/>
      <w:b/>
      <w:bCs/>
      <w:i/>
      <w:iCs/>
      <w:color w:val="3476B1" w:themeColor="accent2" w:themeShade="BF"/>
    </w:rPr>
  </w:style>
  <w:style w:type="character" w:customStyle="1" w:styleId="Ttulo3Car">
    <w:name w:val="Título 3 Car"/>
    <w:basedOn w:val="Fuentedeprrafopredeter"/>
    <w:link w:val="Ttulo3"/>
    <w:uiPriority w:val="9"/>
    <w:semiHidden/>
    <w:rsid w:val="00DD2F8A"/>
    <w:rPr>
      <w:rFonts w:asciiTheme="majorHAnsi" w:eastAsiaTheme="majorEastAsia" w:hAnsiTheme="majorHAnsi" w:cstheme="majorBidi"/>
      <w:b/>
      <w:bCs/>
      <w:i/>
      <w:iCs/>
      <w:color w:val="3476B1" w:themeColor="accent2" w:themeShade="BF"/>
    </w:rPr>
  </w:style>
  <w:style w:type="character" w:customStyle="1" w:styleId="Ttulo4Car">
    <w:name w:val="Título 4 Car"/>
    <w:basedOn w:val="Fuentedeprrafopredeter"/>
    <w:link w:val="Ttulo4"/>
    <w:uiPriority w:val="9"/>
    <w:semiHidden/>
    <w:rsid w:val="00DD2F8A"/>
    <w:rPr>
      <w:rFonts w:asciiTheme="majorHAnsi" w:eastAsiaTheme="majorEastAsia" w:hAnsiTheme="majorHAnsi" w:cstheme="majorBidi"/>
      <w:b/>
      <w:bCs/>
      <w:i/>
      <w:iCs/>
      <w:color w:val="3476B1" w:themeColor="accent2" w:themeShade="BF"/>
    </w:rPr>
  </w:style>
  <w:style w:type="character" w:customStyle="1" w:styleId="Ttulo5Car">
    <w:name w:val="Título 5 Car"/>
    <w:basedOn w:val="Fuentedeprrafopredeter"/>
    <w:link w:val="Ttulo5"/>
    <w:uiPriority w:val="9"/>
    <w:semiHidden/>
    <w:rsid w:val="00DD2F8A"/>
    <w:rPr>
      <w:rFonts w:asciiTheme="majorHAnsi" w:eastAsiaTheme="majorEastAsia" w:hAnsiTheme="majorHAnsi" w:cstheme="majorBidi"/>
      <w:b/>
      <w:bCs/>
      <w:i/>
      <w:iCs/>
      <w:color w:val="3476B1" w:themeColor="accent2" w:themeShade="BF"/>
    </w:rPr>
  </w:style>
  <w:style w:type="character" w:customStyle="1" w:styleId="Ttulo6Car">
    <w:name w:val="Título 6 Car"/>
    <w:basedOn w:val="Fuentedeprrafopredeter"/>
    <w:link w:val="Ttulo6"/>
    <w:uiPriority w:val="9"/>
    <w:semiHidden/>
    <w:rsid w:val="00DD2F8A"/>
    <w:rPr>
      <w:rFonts w:asciiTheme="majorHAnsi" w:eastAsiaTheme="majorEastAsia" w:hAnsiTheme="majorHAnsi" w:cstheme="majorBidi"/>
      <w:i/>
      <w:iCs/>
      <w:color w:val="3476B1" w:themeColor="accent2" w:themeShade="BF"/>
    </w:rPr>
  </w:style>
  <w:style w:type="character" w:customStyle="1" w:styleId="Ttulo7Car">
    <w:name w:val="Título 7 Car"/>
    <w:basedOn w:val="Fuentedeprrafopredeter"/>
    <w:link w:val="Ttulo7"/>
    <w:uiPriority w:val="9"/>
    <w:semiHidden/>
    <w:rsid w:val="00DD2F8A"/>
    <w:rPr>
      <w:rFonts w:asciiTheme="majorHAnsi" w:eastAsiaTheme="majorEastAsia" w:hAnsiTheme="majorHAnsi" w:cstheme="majorBidi"/>
      <w:i/>
      <w:iCs/>
      <w:color w:val="3476B1" w:themeColor="accent2" w:themeShade="BF"/>
    </w:rPr>
  </w:style>
  <w:style w:type="character" w:customStyle="1" w:styleId="Ttulo8Car">
    <w:name w:val="Título 8 Car"/>
    <w:basedOn w:val="Fuentedeprrafopredeter"/>
    <w:link w:val="Ttulo8"/>
    <w:uiPriority w:val="9"/>
    <w:semiHidden/>
    <w:rsid w:val="00DD2F8A"/>
    <w:rPr>
      <w:rFonts w:asciiTheme="majorHAnsi" w:eastAsiaTheme="majorEastAsia" w:hAnsiTheme="majorHAnsi" w:cstheme="majorBidi"/>
      <w:i/>
      <w:iCs/>
      <w:color w:val="629DD1" w:themeColor="accent2"/>
    </w:rPr>
  </w:style>
  <w:style w:type="character" w:customStyle="1" w:styleId="Ttulo9Car">
    <w:name w:val="Título 9 Car"/>
    <w:basedOn w:val="Fuentedeprrafopredeter"/>
    <w:link w:val="Ttulo9"/>
    <w:uiPriority w:val="9"/>
    <w:semiHidden/>
    <w:rsid w:val="00DD2F8A"/>
    <w:rPr>
      <w:rFonts w:asciiTheme="majorHAnsi" w:eastAsiaTheme="majorEastAsia" w:hAnsiTheme="majorHAnsi" w:cstheme="majorBidi"/>
      <w:i/>
      <w:iCs/>
      <w:color w:val="629DD1" w:themeColor="accent2"/>
      <w:sz w:val="20"/>
      <w:szCs w:val="20"/>
    </w:rPr>
  </w:style>
  <w:style w:type="paragraph" w:styleId="Descripcin">
    <w:name w:val="caption"/>
    <w:basedOn w:val="Normal"/>
    <w:next w:val="Normal"/>
    <w:uiPriority w:val="35"/>
    <w:semiHidden/>
    <w:unhideWhenUsed/>
    <w:qFormat/>
    <w:rsid w:val="00DD2F8A"/>
    <w:rPr>
      <w:b/>
      <w:bCs/>
      <w:color w:val="3476B1" w:themeColor="accent2" w:themeShade="BF"/>
      <w:sz w:val="18"/>
      <w:szCs w:val="18"/>
    </w:rPr>
  </w:style>
  <w:style w:type="paragraph" w:styleId="Ttulo">
    <w:name w:val="Title"/>
    <w:basedOn w:val="Normal"/>
    <w:next w:val="Normal"/>
    <w:link w:val="TtuloCar"/>
    <w:uiPriority w:val="10"/>
    <w:qFormat/>
    <w:rsid w:val="00DD2F8A"/>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DD2F8A"/>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tulo">
    <w:name w:val="Subtitle"/>
    <w:basedOn w:val="Normal"/>
    <w:next w:val="Normal"/>
    <w:link w:val="SubttuloCar"/>
    <w:uiPriority w:val="11"/>
    <w:qFormat/>
    <w:rsid w:val="00DD2F8A"/>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tuloCar">
    <w:name w:val="Subtítulo Car"/>
    <w:basedOn w:val="Fuentedeprrafopredeter"/>
    <w:link w:val="Subttulo"/>
    <w:uiPriority w:val="11"/>
    <w:rsid w:val="00DD2F8A"/>
    <w:rPr>
      <w:rFonts w:asciiTheme="majorHAnsi" w:eastAsiaTheme="majorEastAsia" w:hAnsiTheme="majorHAnsi" w:cstheme="majorBidi"/>
      <w:i/>
      <w:iCs/>
      <w:color w:val="224E76" w:themeColor="accent2" w:themeShade="7F"/>
      <w:sz w:val="24"/>
      <w:szCs w:val="24"/>
    </w:rPr>
  </w:style>
  <w:style w:type="character" w:styleId="Textoennegrita">
    <w:name w:val="Strong"/>
    <w:uiPriority w:val="22"/>
    <w:qFormat/>
    <w:rsid w:val="00DD2F8A"/>
    <w:rPr>
      <w:b/>
      <w:bCs/>
      <w:spacing w:val="0"/>
    </w:rPr>
  </w:style>
  <w:style w:type="character" w:styleId="nfasis">
    <w:name w:val="Emphasis"/>
    <w:uiPriority w:val="20"/>
    <w:qFormat/>
    <w:rsid w:val="00DD2F8A"/>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Sinespaciado">
    <w:name w:val="No Spacing"/>
    <w:basedOn w:val="Normal"/>
    <w:link w:val="SinespaciadoCar"/>
    <w:uiPriority w:val="1"/>
    <w:qFormat/>
    <w:rsid w:val="00DD2F8A"/>
    <w:pPr>
      <w:spacing w:after="0" w:line="240" w:lineRule="auto"/>
    </w:pPr>
  </w:style>
  <w:style w:type="character" w:customStyle="1" w:styleId="SinespaciadoCar">
    <w:name w:val="Sin espaciado Car"/>
    <w:basedOn w:val="Fuentedeprrafopredeter"/>
    <w:link w:val="Sinespaciado"/>
    <w:uiPriority w:val="1"/>
    <w:rsid w:val="00DD2F8A"/>
    <w:rPr>
      <w:i/>
      <w:iCs/>
      <w:sz w:val="20"/>
      <w:szCs w:val="20"/>
    </w:rPr>
  </w:style>
  <w:style w:type="paragraph" w:styleId="Prrafodelista">
    <w:name w:val="List Paragraph"/>
    <w:basedOn w:val="Normal"/>
    <w:link w:val="PrrafodelistaCar"/>
    <w:uiPriority w:val="34"/>
    <w:qFormat/>
    <w:rsid w:val="00DD2F8A"/>
    <w:pPr>
      <w:ind w:left="720"/>
      <w:contextualSpacing/>
    </w:pPr>
  </w:style>
  <w:style w:type="paragraph" w:styleId="Cita">
    <w:name w:val="Quote"/>
    <w:basedOn w:val="Normal"/>
    <w:next w:val="Normal"/>
    <w:link w:val="CitaCar"/>
    <w:uiPriority w:val="29"/>
    <w:qFormat/>
    <w:rsid w:val="00DD2F8A"/>
    <w:rPr>
      <w:i w:val="0"/>
      <w:iCs w:val="0"/>
      <w:color w:val="3476B1" w:themeColor="accent2" w:themeShade="BF"/>
    </w:rPr>
  </w:style>
  <w:style w:type="character" w:customStyle="1" w:styleId="CitaCar">
    <w:name w:val="Cita Car"/>
    <w:basedOn w:val="Fuentedeprrafopredeter"/>
    <w:link w:val="Cita"/>
    <w:uiPriority w:val="29"/>
    <w:rsid w:val="00DD2F8A"/>
    <w:rPr>
      <w:color w:val="3476B1" w:themeColor="accent2" w:themeShade="BF"/>
      <w:sz w:val="20"/>
      <w:szCs w:val="20"/>
    </w:rPr>
  </w:style>
  <w:style w:type="paragraph" w:styleId="Citadestacada">
    <w:name w:val="Intense Quote"/>
    <w:basedOn w:val="Normal"/>
    <w:next w:val="Normal"/>
    <w:link w:val="CitadestacadaCar"/>
    <w:uiPriority w:val="30"/>
    <w:qFormat/>
    <w:rsid w:val="00DD2F8A"/>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CitadestacadaCar">
    <w:name w:val="Cita destacada Car"/>
    <w:basedOn w:val="Fuentedeprrafopredeter"/>
    <w:link w:val="Citadestacada"/>
    <w:uiPriority w:val="30"/>
    <w:rsid w:val="00DD2F8A"/>
    <w:rPr>
      <w:rFonts w:asciiTheme="majorHAnsi" w:eastAsiaTheme="majorEastAsia" w:hAnsiTheme="majorHAnsi" w:cstheme="majorBidi"/>
      <w:b/>
      <w:bCs/>
      <w:i/>
      <w:iCs/>
      <w:color w:val="629DD1" w:themeColor="accent2"/>
      <w:sz w:val="20"/>
      <w:szCs w:val="20"/>
    </w:rPr>
  </w:style>
  <w:style w:type="character" w:styleId="nfasissutil">
    <w:name w:val="Subtle Emphasis"/>
    <w:uiPriority w:val="19"/>
    <w:qFormat/>
    <w:rsid w:val="00DD2F8A"/>
    <w:rPr>
      <w:rFonts w:asciiTheme="majorHAnsi" w:eastAsiaTheme="majorEastAsia" w:hAnsiTheme="majorHAnsi" w:cstheme="majorBidi"/>
      <w:i/>
      <w:iCs/>
      <w:color w:val="629DD1" w:themeColor="accent2"/>
    </w:rPr>
  </w:style>
  <w:style w:type="character" w:styleId="nfasisintenso">
    <w:name w:val="Intense Emphasis"/>
    <w:uiPriority w:val="21"/>
    <w:qFormat/>
    <w:rsid w:val="00DD2F8A"/>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Referenciasutil">
    <w:name w:val="Subtle Reference"/>
    <w:uiPriority w:val="31"/>
    <w:qFormat/>
    <w:rsid w:val="00DD2F8A"/>
    <w:rPr>
      <w:i/>
      <w:iCs/>
      <w:smallCaps/>
      <w:color w:val="629DD1" w:themeColor="accent2"/>
      <w:u w:color="629DD1" w:themeColor="accent2"/>
    </w:rPr>
  </w:style>
  <w:style w:type="character" w:styleId="Referenciaintensa">
    <w:name w:val="Intense Reference"/>
    <w:uiPriority w:val="32"/>
    <w:qFormat/>
    <w:rsid w:val="00DD2F8A"/>
    <w:rPr>
      <w:b/>
      <w:bCs/>
      <w:i/>
      <w:iCs/>
      <w:smallCaps/>
      <w:color w:val="629DD1" w:themeColor="accent2"/>
      <w:u w:color="629DD1" w:themeColor="accent2"/>
    </w:rPr>
  </w:style>
  <w:style w:type="character" w:styleId="Ttulodellibro">
    <w:name w:val="Book Title"/>
    <w:uiPriority w:val="33"/>
    <w:qFormat/>
    <w:rsid w:val="00DD2F8A"/>
    <w:rPr>
      <w:rFonts w:asciiTheme="majorHAnsi" w:eastAsiaTheme="majorEastAsia" w:hAnsiTheme="majorHAnsi" w:cstheme="majorBidi"/>
      <w:b/>
      <w:bCs/>
      <w:i/>
      <w:iCs/>
      <w:smallCaps/>
      <w:color w:val="3476B1" w:themeColor="accent2" w:themeShade="BF"/>
      <w:u w:val="single"/>
    </w:rPr>
  </w:style>
  <w:style w:type="paragraph" w:styleId="TtuloTDC">
    <w:name w:val="TOC Heading"/>
    <w:basedOn w:val="Ttulo1"/>
    <w:next w:val="Normal"/>
    <w:uiPriority w:val="39"/>
    <w:semiHidden/>
    <w:unhideWhenUsed/>
    <w:qFormat/>
    <w:rsid w:val="00DD2F8A"/>
    <w:pPr>
      <w:outlineLvl w:val="9"/>
    </w:pPr>
  </w:style>
  <w:style w:type="paragraph" w:styleId="Textodeglobo">
    <w:name w:val="Balloon Text"/>
    <w:basedOn w:val="Normal"/>
    <w:link w:val="TextodegloboCar"/>
    <w:uiPriority w:val="99"/>
    <w:semiHidden/>
    <w:unhideWhenUsed/>
    <w:rsid w:val="00165CD8"/>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65CD8"/>
    <w:rPr>
      <w:rFonts w:ascii="Times New Roman" w:hAnsi="Times New Roman" w:cs="Times New Roman"/>
      <w:i/>
      <w:iCs/>
      <w:sz w:val="18"/>
      <w:szCs w:val="18"/>
    </w:rPr>
  </w:style>
  <w:style w:type="character" w:styleId="Refdecomentario">
    <w:name w:val="annotation reference"/>
    <w:basedOn w:val="Fuentedeprrafopredeter"/>
    <w:uiPriority w:val="99"/>
    <w:semiHidden/>
    <w:unhideWhenUsed/>
    <w:rsid w:val="00DD2F8A"/>
    <w:rPr>
      <w:sz w:val="16"/>
      <w:szCs w:val="16"/>
    </w:rPr>
  </w:style>
  <w:style w:type="paragraph" w:styleId="Textocomentario">
    <w:name w:val="annotation text"/>
    <w:basedOn w:val="Normal"/>
    <w:link w:val="TextocomentarioCar"/>
    <w:uiPriority w:val="99"/>
    <w:semiHidden/>
    <w:unhideWhenUsed/>
    <w:rsid w:val="00DD2F8A"/>
    <w:pPr>
      <w:spacing w:line="240" w:lineRule="auto"/>
    </w:pPr>
    <w:rPr>
      <w:rFonts w:ascii="Calibri" w:eastAsia="Calibri" w:hAnsi="Calibri" w:cs="Calibri"/>
      <w:i w:val="0"/>
      <w:iCs w:val="0"/>
      <w:lang w:val="es-ES_tradnl"/>
    </w:rPr>
  </w:style>
  <w:style w:type="character" w:customStyle="1" w:styleId="TextocomentarioCar">
    <w:name w:val="Texto comentario Car"/>
    <w:basedOn w:val="Fuentedeprrafopredeter"/>
    <w:link w:val="Textocomentario"/>
    <w:uiPriority w:val="99"/>
    <w:semiHidden/>
    <w:rsid w:val="00DD2F8A"/>
    <w:rPr>
      <w:rFonts w:ascii="Calibri" w:eastAsia="Calibri" w:hAnsi="Calibri" w:cs="Calibri"/>
      <w:sz w:val="20"/>
      <w:szCs w:val="20"/>
      <w:lang w:val="es-ES_tradnl"/>
    </w:rPr>
  </w:style>
  <w:style w:type="paragraph" w:styleId="Textonotaalfinal">
    <w:name w:val="endnote text"/>
    <w:basedOn w:val="Normal"/>
    <w:link w:val="TextonotaalfinalCar"/>
    <w:uiPriority w:val="99"/>
    <w:semiHidden/>
    <w:unhideWhenUsed/>
    <w:rsid w:val="00DD2F8A"/>
    <w:pPr>
      <w:spacing w:after="0" w:line="240" w:lineRule="auto"/>
    </w:pPr>
    <w:rPr>
      <w:rFonts w:ascii="Calibri" w:eastAsia="Calibri" w:hAnsi="Calibri" w:cs="Calibri"/>
      <w:i w:val="0"/>
      <w:iCs w:val="0"/>
      <w:lang w:val="es-ES_tradnl"/>
    </w:rPr>
  </w:style>
  <w:style w:type="character" w:customStyle="1" w:styleId="TextonotaalfinalCar">
    <w:name w:val="Texto nota al final Car"/>
    <w:basedOn w:val="Fuentedeprrafopredeter"/>
    <w:link w:val="Textonotaalfinal"/>
    <w:uiPriority w:val="99"/>
    <w:semiHidden/>
    <w:rsid w:val="00DD2F8A"/>
    <w:rPr>
      <w:rFonts w:ascii="Calibri" w:eastAsia="Calibri" w:hAnsi="Calibri" w:cs="Calibri"/>
      <w:sz w:val="20"/>
      <w:szCs w:val="20"/>
      <w:lang w:val="es-ES_tradnl"/>
    </w:rPr>
  </w:style>
  <w:style w:type="character" w:styleId="Refdenotaalfinal">
    <w:name w:val="endnote reference"/>
    <w:basedOn w:val="Fuentedeprrafopredeter"/>
    <w:uiPriority w:val="99"/>
    <w:semiHidden/>
    <w:unhideWhenUsed/>
    <w:rsid w:val="00DD2F8A"/>
    <w:rPr>
      <w:vertAlign w:val="superscript"/>
    </w:rPr>
  </w:style>
  <w:style w:type="paragraph" w:styleId="NormalWeb">
    <w:name w:val="Normal (Web)"/>
    <w:basedOn w:val="Normal"/>
    <w:uiPriority w:val="99"/>
    <w:unhideWhenUsed/>
    <w:rsid w:val="00DD2F8A"/>
    <w:pPr>
      <w:spacing w:before="100" w:beforeAutospacing="1" w:after="100" w:afterAutospacing="1" w:line="240" w:lineRule="auto"/>
    </w:pPr>
    <w:rPr>
      <w:rFonts w:ascii="Times" w:eastAsia="Calibri" w:hAnsi="Times" w:cs="Times New Roman"/>
      <w:i w:val="0"/>
      <w:iCs w:val="0"/>
      <w:lang w:eastAsia="es-ES"/>
    </w:rPr>
  </w:style>
  <w:style w:type="character" w:styleId="Hipervnculo">
    <w:name w:val="Hyperlink"/>
    <w:basedOn w:val="Fuentedeprrafopredeter"/>
    <w:uiPriority w:val="99"/>
    <w:unhideWhenUsed/>
    <w:rsid w:val="00DD2F8A"/>
    <w:rPr>
      <w:color w:val="0000FF"/>
      <w:u w:val="single"/>
    </w:rPr>
  </w:style>
  <w:style w:type="character" w:customStyle="1" w:styleId="Mencinsinresolver1">
    <w:name w:val="Mención sin resolver1"/>
    <w:basedOn w:val="Fuentedeprrafopredeter"/>
    <w:uiPriority w:val="99"/>
    <w:semiHidden/>
    <w:unhideWhenUsed/>
    <w:rsid w:val="00DD2F8A"/>
    <w:rPr>
      <w:color w:val="605E5C"/>
      <w:shd w:val="clear" w:color="auto" w:fill="E1DFDD"/>
    </w:rPr>
  </w:style>
  <w:style w:type="character" w:styleId="Hipervnculovisitado">
    <w:name w:val="FollowedHyperlink"/>
    <w:basedOn w:val="Fuentedeprrafopredeter"/>
    <w:uiPriority w:val="99"/>
    <w:semiHidden/>
    <w:unhideWhenUsed/>
    <w:rsid w:val="00CF0EE5"/>
    <w:rPr>
      <w:color w:val="3EBBF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2B7EED"/>
    <w:rPr>
      <w:rFonts w:asciiTheme="minorHAnsi" w:eastAsiaTheme="minorEastAsia" w:hAnsiTheme="minorHAnsi" w:cstheme="minorBidi"/>
      <w:b/>
      <w:bCs/>
      <w:i/>
      <w:iCs/>
      <w:lang w:val="es-CO"/>
    </w:rPr>
  </w:style>
  <w:style w:type="character" w:customStyle="1" w:styleId="AsuntodelcomentarioCar">
    <w:name w:val="Asunto del comentario Car"/>
    <w:basedOn w:val="TextocomentarioCar"/>
    <w:link w:val="Asuntodelcomentario"/>
    <w:uiPriority w:val="99"/>
    <w:semiHidden/>
    <w:rsid w:val="002B7EED"/>
    <w:rPr>
      <w:rFonts w:ascii="Calibri" w:eastAsia="Calibri" w:hAnsi="Calibri" w:cs="Calibri"/>
      <w:b/>
      <w:bCs/>
      <w:i/>
      <w:iCs/>
      <w:sz w:val="20"/>
      <w:szCs w:val="20"/>
      <w:lang w:val="es-ES_tradnl"/>
    </w:rPr>
  </w:style>
  <w:style w:type="character" w:styleId="Mencinsinresolver">
    <w:name w:val="Unresolved Mention"/>
    <w:basedOn w:val="Fuentedeprrafopredeter"/>
    <w:uiPriority w:val="99"/>
    <w:semiHidden/>
    <w:unhideWhenUsed/>
    <w:rsid w:val="003B05CF"/>
    <w:rPr>
      <w:color w:val="605E5C"/>
      <w:shd w:val="clear" w:color="auto" w:fill="E1DFDD"/>
    </w:rPr>
  </w:style>
  <w:style w:type="character" w:customStyle="1" w:styleId="tweetauthor-screenname">
    <w:name w:val="tweetauthor-screenname"/>
    <w:basedOn w:val="Fuentedeprrafopredeter"/>
    <w:rsid w:val="00087D85"/>
  </w:style>
  <w:style w:type="character" w:customStyle="1" w:styleId="PrrafodelistaCar">
    <w:name w:val="Párrafo de lista Car"/>
    <w:basedOn w:val="Fuentedeprrafopredeter"/>
    <w:link w:val="Prrafodelista"/>
    <w:uiPriority w:val="34"/>
    <w:locked/>
    <w:rsid w:val="0089665D"/>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979292">
      <w:bodyDiv w:val="1"/>
      <w:marLeft w:val="0"/>
      <w:marRight w:val="0"/>
      <w:marTop w:val="0"/>
      <w:marBottom w:val="0"/>
      <w:divBdr>
        <w:top w:val="none" w:sz="0" w:space="0" w:color="auto"/>
        <w:left w:val="none" w:sz="0" w:space="0" w:color="auto"/>
        <w:bottom w:val="none" w:sz="0" w:space="0" w:color="auto"/>
        <w:right w:val="none" w:sz="0" w:space="0" w:color="auto"/>
      </w:divBdr>
      <w:divsChild>
        <w:div w:id="759448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mospanascolombia.com/mitos-vs-personas-real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staner@unhcr.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mospanascolombia.com/comunicacion/" TargetMode="External"/><Relationship Id="rId4" Type="http://schemas.openxmlformats.org/officeDocument/2006/relationships/settings" Target="settings.xml"/><Relationship Id="rId9" Type="http://schemas.openxmlformats.org/officeDocument/2006/relationships/hyperlink" Target="http://www.somospanascolombia.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A30A4-8984-4D1C-82BD-0959963E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826</Words>
  <Characters>4546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Diana Prieto</cp:lastModifiedBy>
  <cp:revision>2</cp:revision>
  <dcterms:created xsi:type="dcterms:W3CDTF">2020-05-29T14:03:00Z</dcterms:created>
  <dcterms:modified xsi:type="dcterms:W3CDTF">2020-05-29T14:03:00Z</dcterms:modified>
</cp:coreProperties>
</file>