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F3E01" w:rsidRDefault="005D2976" w:rsidP="005D2976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Músicos populares en Bogotá invitados a participar en Mixtura 2020</w:t>
      </w:r>
    </w:p>
    <w:p w14:paraId="00000002" w14:textId="77777777" w:rsidR="006F3E01" w:rsidRDefault="005D2976" w:rsidP="005D2976">
      <w:pPr>
        <w:spacing w:before="240" w:after="2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Tríos, mariachis, orquestas tropicales, conjuntos vallenatos y de música tradicional colombiana podrán participar en tres diferentes proyectos.</w:t>
      </w:r>
    </w:p>
    <w:p w14:paraId="00000003" w14:textId="61AA4BD6" w:rsidR="006F3E01" w:rsidRDefault="005D2976" w:rsidP="005D2976">
      <w:pPr>
        <w:spacing w:before="240" w:after="240"/>
        <w:jc w:val="both"/>
        <w:rPr>
          <w:sz w:val="24"/>
          <w:szCs w:val="24"/>
        </w:rPr>
      </w:pPr>
      <w:r w:rsidRPr="005D2976">
        <w:rPr>
          <w:b/>
          <w:bCs/>
          <w:sz w:val="24"/>
          <w:szCs w:val="24"/>
        </w:rPr>
        <w:t xml:space="preserve">Bogotá, </w:t>
      </w:r>
      <w:r w:rsidR="00837712">
        <w:rPr>
          <w:b/>
          <w:bCs/>
          <w:sz w:val="24"/>
          <w:szCs w:val="24"/>
        </w:rPr>
        <w:t xml:space="preserve">09 de noviembre </w:t>
      </w:r>
      <w:r w:rsidRPr="005D2976">
        <w:rPr>
          <w:b/>
          <w:bCs/>
          <w:sz w:val="24"/>
          <w:szCs w:val="24"/>
        </w:rPr>
        <w:t>de 2020.</w:t>
      </w:r>
      <w:r>
        <w:rPr>
          <w:sz w:val="24"/>
          <w:szCs w:val="24"/>
        </w:rPr>
        <w:t xml:space="preserve"> Un espacio para reconocer y visibilizar las experiencias en torno a la música popular en Bogotá se abre con el programa </w:t>
      </w:r>
      <w:r>
        <w:rPr>
          <w:b/>
          <w:sz w:val="24"/>
          <w:szCs w:val="24"/>
        </w:rPr>
        <w:t>Mixtura 2020</w:t>
      </w:r>
      <w:r>
        <w:rPr>
          <w:sz w:val="24"/>
          <w:szCs w:val="24"/>
        </w:rPr>
        <w:t xml:space="preserve">, la iniciativa de la </w:t>
      </w:r>
      <w:r>
        <w:rPr>
          <w:b/>
          <w:sz w:val="24"/>
          <w:szCs w:val="24"/>
        </w:rPr>
        <w:t>Gerencia de Música</w:t>
      </w:r>
      <w:r>
        <w:rPr>
          <w:sz w:val="24"/>
          <w:szCs w:val="24"/>
        </w:rPr>
        <w:t xml:space="preserve"> del </w:t>
      </w:r>
      <w:r>
        <w:rPr>
          <w:b/>
          <w:sz w:val="24"/>
          <w:szCs w:val="24"/>
        </w:rPr>
        <w:t>Instituto Distrital de las Artes – Idartes</w:t>
      </w:r>
      <w:r>
        <w:rPr>
          <w:sz w:val="24"/>
          <w:szCs w:val="24"/>
        </w:rPr>
        <w:t>, que pretende fortalecer este género musical, preservar su memoria y reconocer el trabajo cotidiano de los artistas a través de tres proyectos que han sido pensados para responder al sector en medio de la contingencia.</w:t>
      </w:r>
    </w:p>
    <w:p w14:paraId="00000006" w14:textId="4CC5D899" w:rsidR="006F3E01" w:rsidRDefault="005D2976" w:rsidP="005D297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alianza ACNUR, la Agencia de la ONU para refugiados –, se pone a disposición el proyecto </w:t>
      </w:r>
      <w:r>
        <w:rPr>
          <w:b/>
          <w:sz w:val="24"/>
          <w:szCs w:val="24"/>
        </w:rPr>
        <w:t>En-clave de Calle</w:t>
      </w:r>
      <w:r>
        <w:rPr>
          <w:sz w:val="24"/>
          <w:szCs w:val="24"/>
        </w:rPr>
        <w:t>, que está dirigido especialmente a los músicos populares de origen venezolano y se realiza con el fin de promover la integración de refugiados y migrantes en la ciudad. Los interesados pueden participar en tres categorías: formación, creación e interpretación, y las postulaciones se reciben de manera individual.</w:t>
      </w:r>
    </w:p>
    <w:p w14:paraId="00000007" w14:textId="77777777" w:rsidR="006F3E01" w:rsidRDefault="005D2976" w:rsidP="005D297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La categoría de formación seleccionará ocho propuestas de taller virtual sobre técnicas interpretativas de un instrumento específico, con una duración máximo de 60 minutos; los seleccionados recibirán un reconocimiento de $380.000. Para la categoría de creación se recibirán postulaciones de músicos venezolanos que tengan canciones de su autoría relacionadas con temas de integración de refugiados y migrantes, cambio climático y Covid-19; se seleccionarán 11 propuestas, que recibirán un reconocimiento de $1.000.000.</w:t>
      </w:r>
    </w:p>
    <w:p w14:paraId="00000008" w14:textId="77777777" w:rsidR="006F3E01" w:rsidRDefault="005D2976" w:rsidP="005D297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Por su parte, la categoría de interpretación invita a los músicos venezolanos a reinterpretar canciones de músicos colombianos y viceversa, para promover la inclusión e integración de los pueblos hermanos. En total serán 10 temas grabados, mezclados y masterizados que harán parte de un compilado virtual y de un concierto que presentará el Idartes con la participación de los seleccionados, quienes además recibirán un reconocimiento económico de $1.000.000.</w:t>
      </w:r>
    </w:p>
    <w:p w14:paraId="00000009" w14:textId="77777777" w:rsidR="006F3E01" w:rsidRDefault="005D2976" w:rsidP="005D297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interesados podrán inscribirse a través de </w:t>
      </w:r>
      <w:hyperlink r:id="rId5">
        <w:r>
          <w:rPr>
            <w:b/>
            <w:color w:val="1155CC"/>
            <w:sz w:val="24"/>
            <w:szCs w:val="24"/>
            <w:u w:val="single"/>
          </w:rPr>
          <w:t>www.idartes.gov.co</w:t>
        </w:r>
      </w:hyperlink>
      <w:r>
        <w:rPr>
          <w:sz w:val="24"/>
          <w:szCs w:val="24"/>
        </w:rPr>
        <w:t xml:space="preserve"> entre el 23 de octubre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y el 13 de noviembre del 2020. </w:t>
      </w:r>
    </w:p>
    <w:p w14:paraId="0000000A" w14:textId="77777777" w:rsidR="006F3E01" w:rsidRDefault="005D2976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B" w14:textId="0227410E" w:rsidR="006F3E01" w:rsidRDefault="005D2976" w:rsidP="005D2976">
      <w:pPr>
        <w:spacing w:before="240" w:after="2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 xml:space="preserve"> </w:t>
      </w:r>
    </w:p>
    <w:p w14:paraId="0000000C" w14:textId="77777777" w:rsidR="006F3E01" w:rsidRDefault="005D2976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D" w14:textId="77777777" w:rsidR="006F3E01" w:rsidRDefault="006F3E01"/>
    <w:sectPr w:rsidR="006F3E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E01"/>
    <w:rsid w:val="005D2976"/>
    <w:rsid w:val="006F3E01"/>
    <w:rsid w:val="008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EC51"/>
  <w15:docId w15:val="{E780BE80-0B10-4F70-96C9-BDB960F7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dartes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zVGZuVQtLREOK6XH2nEqpYECHQ==">AMUW2mUoYHA/XXAL6w4M3QG2dINI3l06eohFaI5sBtyO/tVcPoFU7vKhBPtvRQhW9fH0ezR6WrlFx4ql5Qa790c1ue8SlREWDdU66emIW4cngOGJ7KE9oHk=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Noisepress1</dc:creator>
  <cp:lastModifiedBy>Diana Prieto</cp:lastModifiedBy>
  <cp:revision>3</cp:revision>
  <dcterms:created xsi:type="dcterms:W3CDTF">2020-10-26T14:41:00Z</dcterms:created>
  <dcterms:modified xsi:type="dcterms:W3CDTF">2020-11-09T14:38:00Z</dcterms:modified>
</cp:coreProperties>
</file>