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5C9" w:rsidRDefault="004B3674">
      <w:pPr>
        <w:rPr>
          <w:b/>
          <w:sz w:val="26"/>
          <w:szCs w:val="2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-1130934</wp:posOffset>
            </wp:positionH>
            <wp:positionV relativeFrom="paragraph">
              <wp:posOffset>-906677</wp:posOffset>
            </wp:positionV>
            <wp:extent cx="8006738" cy="2743200"/>
            <wp:effectExtent l="0" t="0" r="0" b="0"/>
            <wp:wrapNone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6738" cy="2743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545C9" w:rsidRDefault="001545C9">
      <w:pPr>
        <w:jc w:val="center"/>
        <w:rPr>
          <w:b/>
          <w:sz w:val="26"/>
          <w:szCs w:val="26"/>
        </w:rPr>
      </w:pPr>
    </w:p>
    <w:p w:rsidR="001545C9" w:rsidRDefault="001545C9">
      <w:pPr>
        <w:jc w:val="center"/>
        <w:rPr>
          <w:b/>
          <w:sz w:val="26"/>
          <w:szCs w:val="26"/>
        </w:rPr>
      </w:pPr>
    </w:p>
    <w:p w:rsidR="001545C9" w:rsidRDefault="001545C9">
      <w:pPr>
        <w:jc w:val="center"/>
        <w:rPr>
          <w:b/>
          <w:sz w:val="26"/>
          <w:szCs w:val="26"/>
        </w:rPr>
      </w:pPr>
    </w:p>
    <w:p w:rsidR="001545C9" w:rsidRDefault="001545C9">
      <w:pPr>
        <w:jc w:val="center"/>
        <w:rPr>
          <w:b/>
          <w:sz w:val="26"/>
          <w:szCs w:val="26"/>
        </w:rPr>
      </w:pPr>
    </w:p>
    <w:p w:rsidR="001545C9" w:rsidRDefault="001545C9">
      <w:pPr>
        <w:jc w:val="center"/>
        <w:rPr>
          <w:b/>
          <w:sz w:val="26"/>
          <w:szCs w:val="26"/>
        </w:rPr>
      </w:pPr>
    </w:p>
    <w:p w:rsidR="001545C9" w:rsidRDefault="001545C9">
      <w:pPr>
        <w:jc w:val="center"/>
        <w:rPr>
          <w:b/>
          <w:color w:val="FF40FF"/>
          <w:sz w:val="26"/>
          <w:szCs w:val="26"/>
        </w:rPr>
      </w:pPr>
    </w:p>
    <w:p w:rsidR="001545C9" w:rsidRDefault="004B3674">
      <w:pPr>
        <w:jc w:val="center"/>
        <w:rPr>
          <w:b/>
          <w:color w:val="E464FF"/>
          <w:sz w:val="26"/>
          <w:szCs w:val="26"/>
        </w:rPr>
      </w:pPr>
      <w:r>
        <w:rPr>
          <w:b/>
          <w:color w:val="E464FF"/>
          <w:sz w:val="26"/>
          <w:szCs w:val="26"/>
        </w:rPr>
        <w:t>Esta semana se conocerán las obras artísticas de #</w:t>
      </w:r>
      <w:proofErr w:type="spellStart"/>
      <w:r>
        <w:rPr>
          <w:b/>
          <w:color w:val="E464FF"/>
          <w:sz w:val="26"/>
          <w:szCs w:val="26"/>
        </w:rPr>
        <w:t>UnidxsSoñamos</w:t>
      </w:r>
      <w:proofErr w:type="spellEnd"/>
      <w:r>
        <w:rPr>
          <w:b/>
          <w:color w:val="E464FF"/>
          <w:sz w:val="26"/>
          <w:szCs w:val="26"/>
        </w:rPr>
        <w:t xml:space="preserve">, una iniciativa en la que jóvenes venezolanos y colombianos se unieron para soñar juntos e impulsar la integración a través del arte </w:t>
      </w:r>
    </w:p>
    <w:p w:rsidR="001545C9" w:rsidRDefault="004B3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Un video, una canción y </w:t>
      </w:r>
      <w:r>
        <w:rPr>
          <w:sz w:val="26"/>
          <w:szCs w:val="26"/>
        </w:rPr>
        <w:t xml:space="preserve">el </w:t>
      </w:r>
      <w:r>
        <w:rPr>
          <w:color w:val="000000"/>
          <w:sz w:val="26"/>
          <w:szCs w:val="26"/>
        </w:rPr>
        <w:t>diseño de un mural, que será replicado en varias ciudades del país, son los resultados de un proceso de formación artística con jóvenes colombianos y venezolanos.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3897630</wp:posOffset>
            </wp:positionH>
            <wp:positionV relativeFrom="paragraph">
              <wp:posOffset>583438</wp:posOffset>
            </wp:positionV>
            <wp:extent cx="1952625" cy="1654810"/>
            <wp:effectExtent l="0" t="0" r="0" b="0"/>
            <wp:wrapSquare wrapText="bothSides" distT="0" distB="0" distL="114300" distR="11430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654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545C9" w:rsidRDefault="001545C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6"/>
          <w:szCs w:val="26"/>
        </w:rPr>
      </w:pPr>
    </w:p>
    <w:p w:rsidR="001545C9" w:rsidRDefault="004B36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JKE, </w:t>
      </w:r>
      <w:r>
        <w:rPr>
          <w:color w:val="000000"/>
          <w:sz w:val="26"/>
          <w:szCs w:val="26"/>
        </w:rPr>
        <w:t xml:space="preserve">de </w:t>
      </w:r>
      <w:proofErr w:type="spellStart"/>
      <w:r>
        <w:rPr>
          <w:sz w:val="26"/>
          <w:szCs w:val="26"/>
        </w:rPr>
        <w:t>Medayork</w:t>
      </w:r>
      <w:proofErr w:type="spellEnd"/>
      <w:r>
        <w:rPr>
          <w:color w:val="000000"/>
          <w:sz w:val="26"/>
          <w:szCs w:val="26"/>
        </w:rPr>
        <w:t xml:space="preserve"> Records, </w:t>
      </w:r>
      <w:proofErr w:type="spellStart"/>
      <w:r>
        <w:rPr>
          <w:color w:val="000000"/>
          <w:sz w:val="26"/>
          <w:szCs w:val="26"/>
        </w:rPr>
        <w:t>Deimos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Enka</w:t>
      </w:r>
      <w:proofErr w:type="spellEnd"/>
      <w:r>
        <w:rPr>
          <w:color w:val="000000"/>
          <w:sz w:val="26"/>
          <w:szCs w:val="26"/>
        </w:rPr>
        <w:t xml:space="preserve"> y </w:t>
      </w:r>
      <w:proofErr w:type="spellStart"/>
      <w:r>
        <w:rPr>
          <w:color w:val="000000"/>
          <w:sz w:val="26"/>
          <w:szCs w:val="26"/>
        </w:rPr>
        <w:t>Dose</w:t>
      </w:r>
      <w:proofErr w:type="spellEnd"/>
      <w:r>
        <w:rPr>
          <w:color w:val="000000"/>
          <w:sz w:val="26"/>
          <w:szCs w:val="26"/>
        </w:rPr>
        <w:t xml:space="preserve"> de Cartel Urbano y Daniel Samper de la E</w:t>
      </w:r>
      <w:r>
        <w:rPr>
          <w:color w:val="000000"/>
          <w:sz w:val="26"/>
          <w:szCs w:val="26"/>
        </w:rPr>
        <w:t xml:space="preserve">scuela de </w:t>
      </w:r>
      <w:proofErr w:type="spellStart"/>
      <w:r>
        <w:rPr>
          <w:color w:val="000000"/>
          <w:sz w:val="26"/>
          <w:szCs w:val="26"/>
        </w:rPr>
        <w:t>YouTubers</w:t>
      </w:r>
      <w:proofErr w:type="spellEnd"/>
      <w:r>
        <w:rPr>
          <w:color w:val="000000"/>
          <w:sz w:val="26"/>
          <w:szCs w:val="26"/>
        </w:rPr>
        <w:t xml:space="preserve">, son algunos de los </w:t>
      </w:r>
      <w:proofErr w:type="spellStart"/>
      <w:r>
        <w:rPr>
          <w:color w:val="000000"/>
          <w:sz w:val="26"/>
          <w:szCs w:val="26"/>
        </w:rPr>
        <w:t>talleristas</w:t>
      </w:r>
      <w:proofErr w:type="spellEnd"/>
      <w:r>
        <w:rPr>
          <w:color w:val="000000"/>
          <w:sz w:val="26"/>
          <w:szCs w:val="26"/>
        </w:rPr>
        <w:t xml:space="preserve"> que participaron en la iniciativa, promovida por ACNUR y la Fundación Mi Sangre, en el marco de</w:t>
      </w:r>
      <w:r>
        <w:rPr>
          <w:sz w:val="26"/>
          <w:szCs w:val="26"/>
        </w:rPr>
        <w:t xml:space="preserve"> la campaña Somos Panas Colombia</w:t>
      </w:r>
      <w:r>
        <w:rPr>
          <w:color w:val="000000"/>
          <w:sz w:val="26"/>
          <w:szCs w:val="26"/>
        </w:rPr>
        <w:t>.</w:t>
      </w:r>
    </w:p>
    <w:p w:rsidR="001545C9" w:rsidRDefault="004B36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Fueron más de 70 los jóvenes colombianos y venezolanos, de 20 ciudades distintas, los que participaron de </w:t>
      </w:r>
      <w:r>
        <w:rPr>
          <w:color w:val="E464FF"/>
          <w:sz w:val="26"/>
          <w:szCs w:val="26"/>
        </w:rPr>
        <w:t>“</w:t>
      </w:r>
      <w:r>
        <w:rPr>
          <w:b/>
          <w:i/>
          <w:color w:val="E464FF"/>
          <w:sz w:val="26"/>
          <w:szCs w:val="26"/>
        </w:rPr>
        <w:t>Una Colombia donde todas y todos soñamos”</w:t>
      </w:r>
      <w:r>
        <w:rPr>
          <w:color w:val="E464FF"/>
          <w:sz w:val="26"/>
          <w:szCs w:val="26"/>
        </w:rPr>
        <w:t xml:space="preserve">, </w:t>
      </w:r>
      <w:r>
        <w:rPr>
          <w:sz w:val="26"/>
          <w:szCs w:val="26"/>
        </w:rPr>
        <w:t>una iniciativa promovida por la campaña Somos Panas Colombia de la Agencia de las Naciones Unidas para los</w:t>
      </w:r>
      <w:r>
        <w:rPr>
          <w:sz w:val="26"/>
          <w:szCs w:val="26"/>
        </w:rPr>
        <w:t xml:space="preserve"> Refugiados (ACNUR) y la Fundación Mi Sangre, organización social cofundada por el artista Juanes y la emprendedora social Catalina Cook.</w:t>
      </w:r>
    </w:p>
    <w:p w:rsidR="001545C9" w:rsidRDefault="004B3674">
      <w:pPr>
        <w:jc w:val="both"/>
        <w:rPr>
          <w:sz w:val="26"/>
          <w:szCs w:val="26"/>
        </w:rPr>
      </w:pPr>
      <w:r>
        <w:rPr>
          <w:sz w:val="26"/>
          <w:szCs w:val="26"/>
        </w:rPr>
        <w:t>“</w:t>
      </w:r>
      <w:r>
        <w:rPr>
          <w:i/>
          <w:sz w:val="26"/>
          <w:szCs w:val="26"/>
        </w:rPr>
        <w:t>Queríamos generar un espacio en el que jóvenes colombianos y venezolanos se encontraran y pudieran hablar de sus sueñ</w:t>
      </w:r>
      <w:r>
        <w:rPr>
          <w:i/>
          <w:sz w:val="26"/>
          <w:szCs w:val="26"/>
        </w:rPr>
        <w:t>os, sus planes, y su proyecto de vida en Colombia”</w:t>
      </w:r>
      <w:r>
        <w:rPr>
          <w:sz w:val="26"/>
          <w:szCs w:val="26"/>
        </w:rPr>
        <w:t>; ese es, explica Rocío Castañeda, Oficial de Información Pública  de ACNUR, el objetivo primordial de la</w:t>
      </w:r>
      <w:r>
        <w:rPr>
          <w:sz w:val="26"/>
          <w:szCs w:val="26"/>
        </w:rPr>
        <w:t xml:space="preserve"> iniciativa. Asegura que el resultado es sorprendente, no solo por la calidad de los productos que s</w:t>
      </w:r>
      <w:r>
        <w:rPr>
          <w:sz w:val="26"/>
          <w:szCs w:val="26"/>
        </w:rPr>
        <w:t>erán presentados esta semana, sino porque este encuentro permitió reforzar en las y los jóvenes el sentimiento de cómo pueden enriquecerse unos a otros cuando hay integración.</w:t>
      </w:r>
    </w:p>
    <w:p w:rsidR="001545C9" w:rsidRDefault="004B3674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Tres obras colectivas: un video, una canción de rap llamada </w:t>
      </w:r>
      <w:proofErr w:type="spellStart"/>
      <w:r>
        <w:rPr>
          <w:sz w:val="26"/>
          <w:szCs w:val="26"/>
        </w:rPr>
        <w:t>Unidxs</w:t>
      </w:r>
      <w:proofErr w:type="spellEnd"/>
      <w:r>
        <w:rPr>
          <w:sz w:val="26"/>
          <w:szCs w:val="26"/>
        </w:rPr>
        <w:t xml:space="preserve"> Soñamos, y el</w:t>
      </w:r>
      <w:r>
        <w:rPr>
          <w:sz w:val="26"/>
          <w:szCs w:val="26"/>
        </w:rPr>
        <w:t xml:space="preserve"> diseño de un mural que será replicado en Bogotá, Medellín, Cali, Barranquilla, Pasto, Pamplona y Maicao</w:t>
      </w:r>
      <w:sdt>
        <w:sdtPr>
          <w:tag w:val="goog_rdk_2"/>
          <w:id w:val="-807086804"/>
        </w:sdtPr>
        <w:sdtEndPr/>
        <w:sdtContent>
          <w:r>
            <w:rPr>
              <w:sz w:val="26"/>
              <w:szCs w:val="26"/>
            </w:rPr>
            <w:t>,</w:t>
          </w:r>
        </w:sdtContent>
      </w:sdt>
      <w:r>
        <w:t xml:space="preserve"> </w:t>
      </w:r>
      <w:r>
        <w:rPr>
          <w:sz w:val="26"/>
          <w:szCs w:val="26"/>
        </w:rPr>
        <w:t xml:space="preserve">son el resultado de los varios meses de trabajo que llevó esta iniciativa. </w: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-371957</wp:posOffset>
            </wp:positionH>
            <wp:positionV relativeFrom="paragraph">
              <wp:posOffset>279</wp:posOffset>
            </wp:positionV>
            <wp:extent cx="2031365" cy="1720850"/>
            <wp:effectExtent l="0" t="0" r="0" b="0"/>
            <wp:wrapSquare wrapText="bothSides" distT="0" distB="0" distL="114300" distR="114300"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1365" cy="1720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545C9" w:rsidRDefault="004B36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El proceso comenzó a gestarse en octubre de 2020, para organizar unos talleres de formación virtual, que iniciaron en febrero, y en los cuales participaron como </w:t>
      </w:r>
      <w:proofErr w:type="spellStart"/>
      <w:r>
        <w:rPr>
          <w:sz w:val="26"/>
          <w:szCs w:val="26"/>
        </w:rPr>
        <w:t>talleristas</w:t>
      </w:r>
      <w:proofErr w:type="spellEnd"/>
      <w:r>
        <w:rPr>
          <w:sz w:val="26"/>
          <w:szCs w:val="26"/>
        </w:rPr>
        <w:t xml:space="preserve"> Daniel Samper Ospina</w:t>
      </w:r>
      <w:sdt>
        <w:sdtPr>
          <w:tag w:val="goog_rdk_4"/>
          <w:id w:val="-595946035"/>
        </w:sdtPr>
        <w:sdtEndPr/>
        <w:sdtContent>
          <w:r>
            <w:rPr>
              <w:sz w:val="26"/>
              <w:szCs w:val="26"/>
            </w:rPr>
            <w:t>,</w:t>
          </w:r>
        </w:sdtContent>
      </w:sdt>
      <w:r>
        <w:rPr>
          <w:sz w:val="26"/>
          <w:szCs w:val="26"/>
        </w:rPr>
        <w:t xml:space="preserve"> de la Escuela de </w:t>
      </w:r>
      <w:proofErr w:type="spellStart"/>
      <w:r>
        <w:rPr>
          <w:sz w:val="26"/>
          <w:szCs w:val="26"/>
        </w:rPr>
        <w:t>YouTubers</w:t>
      </w:r>
      <w:proofErr w:type="spellEnd"/>
      <w:r>
        <w:rPr>
          <w:sz w:val="26"/>
          <w:szCs w:val="26"/>
        </w:rPr>
        <w:t>, JKE</w:t>
      </w:r>
      <w:sdt>
        <w:sdtPr>
          <w:tag w:val="goog_rdk_5"/>
          <w:id w:val="990825300"/>
        </w:sdtPr>
        <w:sdtEndPr/>
        <w:sdtContent>
          <w:r>
            <w:rPr>
              <w:sz w:val="26"/>
              <w:szCs w:val="26"/>
            </w:rPr>
            <w:t>,</w:t>
          </w:r>
        </w:sdtContent>
      </w:sdt>
      <w:r>
        <w:t xml:space="preserve"> </w:t>
      </w:r>
      <w:r>
        <w:rPr>
          <w:sz w:val="26"/>
          <w:szCs w:val="26"/>
        </w:rPr>
        <w:t xml:space="preserve">de </w:t>
      </w:r>
      <w:proofErr w:type="spellStart"/>
      <w:r>
        <w:rPr>
          <w:sz w:val="26"/>
          <w:szCs w:val="26"/>
        </w:rPr>
        <w:t>Medayork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Records, y </w:t>
      </w:r>
      <w:r>
        <w:rPr>
          <w:sz w:val="26"/>
          <w:szCs w:val="26"/>
        </w:rPr>
        <w:t xml:space="preserve">los muralistas </w:t>
      </w:r>
      <w:proofErr w:type="spellStart"/>
      <w:r>
        <w:rPr>
          <w:sz w:val="26"/>
          <w:szCs w:val="26"/>
        </w:rPr>
        <w:t>Deimos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Enka</w:t>
      </w:r>
      <w:proofErr w:type="spellEnd"/>
      <w:r>
        <w:rPr>
          <w:sz w:val="26"/>
          <w:szCs w:val="26"/>
        </w:rPr>
        <w:t xml:space="preserve"> y </w:t>
      </w:r>
      <w:proofErr w:type="spellStart"/>
      <w:r>
        <w:rPr>
          <w:sz w:val="26"/>
          <w:szCs w:val="26"/>
        </w:rPr>
        <w:t>Dose</w:t>
      </w:r>
      <w:proofErr w:type="spellEnd"/>
      <w:r>
        <w:rPr>
          <w:sz w:val="26"/>
          <w:szCs w:val="26"/>
        </w:rPr>
        <w:t>. Fueron tres talleres simultáneos con jornadas de capacitación intensivas en diferentes disciplinas, y en los que se les ofrecieron herramientas para elaborar los tres productos que se presentan esta semana.</w:t>
      </w:r>
    </w:p>
    <w:p w:rsidR="001545C9" w:rsidRPr="004B3674" w:rsidRDefault="004B3674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La idea, </w:t>
      </w:r>
      <w:r w:rsidRPr="004B3674">
        <w:rPr>
          <w:sz w:val="26"/>
          <w:szCs w:val="26"/>
        </w:rPr>
        <w:t>aseg</w:t>
      </w:r>
      <w:r w:rsidRPr="004B3674">
        <w:rPr>
          <w:sz w:val="26"/>
          <w:szCs w:val="26"/>
        </w:rPr>
        <w:t>ura</w:t>
      </w:r>
      <w:r w:rsidRPr="004B3674">
        <w:rPr>
          <w:sz w:val="26"/>
          <w:szCs w:val="26"/>
        </w:rPr>
        <w:t xml:space="preserve"> Catalina </w:t>
      </w:r>
      <w:proofErr w:type="spellStart"/>
      <w:r w:rsidRPr="004B3674">
        <w:rPr>
          <w:sz w:val="26"/>
          <w:szCs w:val="26"/>
        </w:rPr>
        <w:t>Cock</w:t>
      </w:r>
      <w:proofErr w:type="spellEnd"/>
      <w:r w:rsidRPr="004B3674">
        <w:rPr>
          <w:sz w:val="26"/>
          <w:szCs w:val="26"/>
        </w:rPr>
        <w:t xml:space="preserve">, cofundadora y directora </w:t>
      </w:r>
      <w:r w:rsidRPr="004B3674">
        <w:rPr>
          <w:sz w:val="26"/>
          <w:szCs w:val="26"/>
        </w:rPr>
        <w:t xml:space="preserve"> de Fundación Mi Sangre, e</w:t>
      </w:r>
      <w:r w:rsidRPr="004B3674">
        <w:rPr>
          <w:sz w:val="26"/>
          <w:szCs w:val="26"/>
        </w:rPr>
        <w:t>ra</w:t>
      </w:r>
      <w:r>
        <w:rPr>
          <w:sz w:val="26"/>
          <w:szCs w:val="26"/>
        </w:rPr>
        <w:t xml:space="preserve"> </w:t>
      </w:r>
      <w:sdt>
        <w:sdtPr>
          <w:tag w:val="goog_rdk_11"/>
          <w:id w:val="-1771930190"/>
        </w:sdtPr>
        <w:sdtEndPr/>
        <w:sdtContent>
          <w:r>
            <w:t>“</w:t>
          </w:r>
        </w:sdtContent>
      </w:sdt>
      <w:r>
        <w:rPr>
          <w:i/>
          <w:sz w:val="26"/>
          <w:szCs w:val="26"/>
        </w:rPr>
        <w:t>crear un espacio para aprender haciendo y en el que los jóvenes no fueran solo un tema de conversación sino los creadores de esa conversación. Un lugar se</w:t>
      </w:r>
      <w:r>
        <w:rPr>
          <w:i/>
          <w:sz w:val="26"/>
          <w:szCs w:val="26"/>
        </w:rPr>
        <w:t xml:space="preserve">guro para el diálogo, para experimentar, conocer a otros y </w:t>
      </w:r>
      <w:proofErr w:type="spellStart"/>
      <w:r>
        <w:rPr>
          <w:i/>
          <w:sz w:val="26"/>
          <w:szCs w:val="26"/>
        </w:rPr>
        <w:t>cocrear</w:t>
      </w:r>
      <w:proofErr w:type="spellEnd"/>
      <w:r>
        <w:rPr>
          <w:i/>
          <w:sz w:val="26"/>
          <w:szCs w:val="26"/>
        </w:rPr>
        <w:t xml:space="preserve"> contenidos entre jóvenes colombianos y venezolanos</w:t>
      </w:r>
      <w:r>
        <w:rPr>
          <w:i/>
          <w:sz w:val="26"/>
          <w:szCs w:val="26"/>
        </w:rPr>
        <w:t>, para</w:t>
      </w:r>
      <w:sdt>
        <w:sdtPr>
          <w:tag w:val="goog_rdk_14"/>
          <w:id w:val="142023300"/>
        </w:sdtPr>
        <w:sdtEndPr/>
        <w:sdtContent>
          <w:r>
            <w:t xml:space="preserve"> </w:t>
          </w:r>
        </w:sdtContent>
      </w:sdt>
      <w:r>
        <w:rPr>
          <w:i/>
          <w:sz w:val="26"/>
          <w:szCs w:val="26"/>
        </w:rPr>
        <w:t>e</w:t>
      </w:r>
      <w:r>
        <w:rPr>
          <w:i/>
          <w:sz w:val="26"/>
          <w:szCs w:val="26"/>
        </w:rPr>
        <w:t>nviar un mensaje claro: que en Colombia es posible soñar juntos y juntas.”</w:t>
      </w:r>
    </w:p>
    <w:p w:rsidR="001545C9" w:rsidRDefault="004B3674">
      <w:pPr>
        <w:jc w:val="both"/>
        <w:rPr>
          <w:sz w:val="26"/>
          <w:szCs w:val="26"/>
        </w:rPr>
      </w:pPr>
      <w:r>
        <w:rPr>
          <w:sz w:val="26"/>
          <w:szCs w:val="26"/>
        </w:rPr>
        <w:t>El resultado de esta iniciativa de creación conjunta</w:t>
      </w:r>
      <w:sdt>
        <w:sdtPr>
          <w:tag w:val="goog_rdk_20"/>
          <w:id w:val="-1662156561"/>
        </w:sdtPr>
        <w:sdtEndPr/>
        <w:sdtContent>
          <w:r>
            <w:rPr>
              <w:sz w:val="26"/>
              <w:szCs w:val="26"/>
            </w:rPr>
            <w:t>,</w:t>
          </w:r>
        </w:sdtContent>
      </w:sdt>
      <w:r>
        <w:rPr>
          <w:sz w:val="26"/>
          <w:szCs w:val="26"/>
        </w:rPr>
        <w:t xml:space="preserve"> demuestra que podemos promover de muchas maneras la integración cultural y social; en este caso fue un trabajo de creación colectiva a través de medio</w:t>
      </w:r>
      <w:r>
        <w:rPr>
          <w:sz w:val="26"/>
          <w:szCs w:val="26"/>
        </w:rPr>
        <w:t xml:space="preserve">s artísticos urbanos que dejó grandes enseñanzas en los participantes; </w:t>
      </w:r>
      <w:sdt>
        <w:sdtPr>
          <w:tag w:val="goog_rdk_21"/>
          <w:id w:val="-1324745290"/>
        </w:sdtPr>
        <w:sdtEndPr/>
        <w:sdtContent>
          <w:r w:rsidRPr="004B3674">
            <w:rPr>
              <w:i/>
              <w:sz w:val="26"/>
              <w:szCs w:val="26"/>
            </w:rPr>
            <w:t>“</w:t>
          </w:r>
        </w:sdtContent>
      </w:sdt>
      <w:r w:rsidRPr="004B3674">
        <w:rPr>
          <w:i/>
          <w:sz w:val="26"/>
          <w:szCs w:val="26"/>
        </w:rPr>
        <w:t>Cuando aprendes</w:t>
      </w:r>
      <w:sdt>
        <w:sdtPr>
          <w:tag w:val="goog_rdk_24"/>
          <w:id w:val="-456638858"/>
        </w:sdtPr>
        <w:sdtEndPr/>
        <w:sdtContent>
          <w:sdt>
            <w:sdtPr>
              <w:tag w:val="goog_rdk_25"/>
              <w:id w:val="1981573332"/>
            </w:sdtPr>
            <w:sdtEndPr/>
            <w:sdtContent>
              <w:r w:rsidRPr="004B3674">
                <w:rPr>
                  <w:i/>
                  <w:sz w:val="26"/>
                  <w:szCs w:val="26"/>
                </w:rPr>
                <w:t xml:space="preserve"> y compartes</w:t>
              </w:r>
            </w:sdtContent>
          </w:sdt>
        </w:sdtContent>
      </w:sdt>
      <w:sdt>
        <w:sdtPr>
          <w:tag w:val="goog_rdk_27"/>
          <w:id w:val="-1752508780"/>
        </w:sdtPr>
        <w:sdtEndPr/>
        <w:sdtContent>
          <w:r w:rsidRPr="004B3674">
            <w:rPr>
              <w:i/>
              <w:sz w:val="26"/>
              <w:szCs w:val="26"/>
            </w:rPr>
            <w:t xml:space="preserve"> con otras personas, </w:t>
          </w:r>
        </w:sdtContent>
      </w:sdt>
      <w:sdt>
        <w:sdtPr>
          <w:tag w:val="goog_rdk_28"/>
          <w:id w:val="-2103171751"/>
          <w:showingPlcHdr/>
        </w:sdtPr>
        <w:sdtEndPr/>
        <w:sdtContent>
          <w:r>
            <w:t xml:space="preserve">     </w:t>
          </w:r>
        </w:sdtContent>
      </w:sdt>
      <w:r w:rsidRPr="004B3674">
        <w:rPr>
          <w:i/>
          <w:sz w:val="26"/>
          <w:szCs w:val="26"/>
        </w:rPr>
        <w:t xml:space="preserve">está cambiando nuestra forma de pensar. Para mí, participar de </w:t>
      </w:r>
      <w:proofErr w:type="spellStart"/>
      <w:r w:rsidRPr="004B3674">
        <w:rPr>
          <w:i/>
          <w:sz w:val="26"/>
          <w:szCs w:val="26"/>
        </w:rPr>
        <w:t>Unidxs</w:t>
      </w:r>
      <w:proofErr w:type="spellEnd"/>
      <w:r w:rsidRPr="004B3674">
        <w:rPr>
          <w:i/>
          <w:sz w:val="26"/>
          <w:szCs w:val="26"/>
        </w:rPr>
        <w:t xml:space="preserve"> Soñamos fue una transformación</w:t>
      </w:r>
      <w:r>
        <w:rPr>
          <w:sz w:val="26"/>
          <w:szCs w:val="26"/>
        </w:rPr>
        <w:t xml:space="preserve">”, así se refirió a esta iniciativa </w:t>
      </w:r>
      <w:r>
        <w:rPr>
          <w:sz w:val="26"/>
          <w:szCs w:val="26"/>
        </w:rPr>
        <w:t>Yesid Sánchez</w:t>
      </w:r>
      <w:r>
        <w:rPr>
          <w:sz w:val="26"/>
          <w:szCs w:val="26"/>
        </w:rPr>
        <w:t>, uno de los 78 jóvenes participantes.</w:t>
      </w:r>
    </w:p>
    <w:p w:rsidR="001545C9" w:rsidRDefault="004B3674">
      <w:pPr>
        <w:jc w:val="both"/>
        <w:rPr>
          <w:sz w:val="26"/>
          <w:szCs w:val="26"/>
        </w:rPr>
      </w:pPr>
      <w:r>
        <w:rPr>
          <w:sz w:val="26"/>
          <w:szCs w:val="26"/>
        </w:rPr>
        <w:t>Si quieres conocer la canción</w:t>
      </w:r>
      <w:r>
        <w:rPr>
          <w:sz w:val="26"/>
          <w:szCs w:val="26"/>
        </w:rPr>
        <w:t xml:space="preserve"> </w:t>
      </w:r>
      <w:sdt>
        <w:sdtPr>
          <w:tag w:val="goog_rdk_34"/>
          <w:id w:val="-1975289830"/>
        </w:sdtPr>
        <w:sdtEndPr/>
        <w:sdtContent>
          <w:r>
            <w:rPr>
              <w:sz w:val="26"/>
              <w:szCs w:val="26"/>
            </w:rPr>
            <w:t>y el video de #</w:t>
          </w:r>
          <w:proofErr w:type="spellStart"/>
          <w:r>
            <w:rPr>
              <w:sz w:val="26"/>
              <w:szCs w:val="26"/>
            </w:rPr>
            <w:t>UnidxsSoñamos</w:t>
          </w:r>
          <w:proofErr w:type="spellEnd"/>
          <w:r>
            <w:rPr>
              <w:sz w:val="26"/>
              <w:szCs w:val="26"/>
            </w:rPr>
            <w:t xml:space="preserve"> </w:t>
          </w:r>
        </w:sdtContent>
      </w:sdt>
      <w:r>
        <w:rPr>
          <w:sz w:val="26"/>
          <w:szCs w:val="26"/>
        </w:rPr>
        <w:t xml:space="preserve">y el diseño del mural, te invitamos a visitar </w:t>
      </w:r>
      <w:hyperlink r:id="rId10">
        <w:r>
          <w:rPr>
            <w:i/>
            <w:color w:val="9437FF"/>
            <w:sz w:val="26"/>
            <w:szCs w:val="26"/>
            <w:u w:val="single"/>
          </w:rPr>
          <w:t>https://somospanascolombia.com/unidxssonamos/</w:t>
        </w:r>
      </w:hyperlink>
      <w:r>
        <w:rPr>
          <w:i/>
          <w:color w:val="9437FF"/>
          <w:sz w:val="26"/>
          <w:szCs w:val="26"/>
        </w:rPr>
        <w:t xml:space="preserve"> </w:t>
      </w:r>
      <w:r>
        <w:rPr>
          <w:sz w:val="26"/>
          <w:szCs w:val="26"/>
        </w:rPr>
        <w:t>y/o a través de las redes</w:t>
      </w:r>
      <w:r>
        <w:rPr>
          <w:sz w:val="26"/>
          <w:szCs w:val="26"/>
        </w:rPr>
        <w:t xml:space="preserve"> sociales.</w:t>
      </w:r>
    </w:p>
    <w:p w:rsidR="001545C9" w:rsidRPr="004B3674" w:rsidRDefault="004B3674">
      <w:pPr>
        <w:jc w:val="both"/>
        <w:rPr>
          <w:b/>
          <w:sz w:val="24"/>
          <w:szCs w:val="24"/>
        </w:rPr>
      </w:pPr>
      <w:r w:rsidRPr="004B3674">
        <w:rPr>
          <w:b/>
          <w:sz w:val="24"/>
          <w:szCs w:val="24"/>
        </w:rPr>
        <w:t>Sobre Fundación Mi Sangre</w:t>
      </w:r>
    </w:p>
    <w:p w:rsidR="001545C9" w:rsidRDefault="004B3674">
      <w:pPr>
        <w:jc w:val="both"/>
        <w:rPr>
          <w:b/>
          <w:sz w:val="24"/>
          <w:szCs w:val="24"/>
        </w:rPr>
      </w:pPr>
      <w:r w:rsidRPr="004B3674">
        <w:rPr>
          <w:sz w:val="24"/>
          <w:szCs w:val="24"/>
        </w:rPr>
        <w:t>La Fundación Mi Sangre activa ecosistemas y desarrolla capacidades, para que las nuevas generaciones sean protagonistas en la construcción de una cultura de paz en Colombia. En 15 años de trabajo, ha impactado a 1.575.0</w:t>
      </w:r>
      <w:r w:rsidRPr="004B3674">
        <w:rPr>
          <w:sz w:val="24"/>
          <w:szCs w:val="24"/>
        </w:rPr>
        <w:t>27 personas, llegando con sus proyectos, programas y movilizaciones a 19 departamentos y 142 municipios de Colombia.</w:t>
      </w:r>
      <w:sdt>
        <w:sdtPr>
          <w:tag w:val="goog_rdk_38"/>
          <w:id w:val="-942143487"/>
        </w:sdtPr>
        <w:sdtEndPr/>
        <w:sdtContent/>
      </w:sdt>
      <w:sdt>
        <w:sdtPr>
          <w:tag w:val="goog_rdk_41"/>
          <w:id w:val="-593779906"/>
        </w:sdtPr>
        <w:sdtEndPr/>
        <w:sdtContent>
          <w:sdt>
            <w:sdtPr>
              <w:tag w:val="goog_rdk_40"/>
              <w:id w:val="1991362806"/>
            </w:sdtPr>
            <w:sdtEndPr/>
            <w:sdtContent/>
          </w:sdt>
        </w:sdtContent>
      </w:sdt>
      <w:sdt>
        <w:sdtPr>
          <w:tag w:val="goog_rdk_43"/>
          <w:id w:val="-1190529754"/>
        </w:sdtPr>
        <w:sdtEndPr/>
        <w:sdtContent>
          <w:sdt>
            <w:sdtPr>
              <w:tag w:val="goog_rdk_42"/>
              <w:id w:val="-621772200"/>
            </w:sdtPr>
            <w:sdtEndPr/>
            <w:sdtContent/>
          </w:sdt>
        </w:sdtContent>
      </w:sdt>
      <w:sdt>
        <w:sdtPr>
          <w:tag w:val="goog_rdk_45"/>
          <w:id w:val="-2128545918"/>
        </w:sdtPr>
        <w:sdtEndPr/>
        <w:sdtContent>
          <w:sdt>
            <w:sdtPr>
              <w:tag w:val="goog_rdk_44"/>
              <w:id w:val="381679202"/>
              <w:showingPlcHdr/>
            </w:sdtPr>
            <w:sdtEndPr/>
            <w:sdtContent>
              <w:r>
                <w:t xml:space="preserve">     </w:t>
              </w:r>
            </w:sdtContent>
          </w:sdt>
        </w:sdtContent>
      </w:sdt>
    </w:p>
    <w:p w:rsidR="001545C9" w:rsidRDefault="004B3674">
      <w:pPr>
        <w:jc w:val="both"/>
        <w:rPr>
          <w:b/>
          <w:color w:val="E464FF"/>
          <w:sz w:val="24"/>
          <w:szCs w:val="24"/>
        </w:rPr>
      </w:pPr>
      <w:r>
        <w:rPr>
          <w:b/>
          <w:color w:val="E464FF"/>
          <w:sz w:val="24"/>
          <w:szCs w:val="24"/>
        </w:rPr>
        <w:t>Sobre Somos Panas Colombia</w:t>
      </w:r>
    </w:p>
    <w:p w:rsidR="001545C9" w:rsidRDefault="004B367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Es una campaña de ACNUR – La Agencia de las Naciones Unidas para los Refugiados- que busca desalentar la xenofobia e incentivar la solidaridad hacia la población venezolana que tuvo que dejar su país para buscar protección y un mejor futuro en Colombia. </w:t>
      </w:r>
      <w:hyperlink r:id="rId11">
        <w:r>
          <w:rPr>
            <w:i/>
            <w:color w:val="9437FF"/>
            <w:sz w:val="24"/>
            <w:szCs w:val="24"/>
            <w:u w:val="single"/>
          </w:rPr>
          <w:t>www.somospanascolombia.com</w:t>
        </w:r>
      </w:hyperlink>
      <w:r>
        <w:rPr>
          <w:sz w:val="24"/>
          <w:szCs w:val="24"/>
        </w:rPr>
        <w:t xml:space="preserve"> Facebook: </w:t>
      </w:r>
      <w:proofErr w:type="spellStart"/>
      <w:r>
        <w:rPr>
          <w:sz w:val="24"/>
          <w:szCs w:val="24"/>
        </w:rPr>
        <w:t>somospanascolombia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Instagram</w:t>
      </w:r>
      <w:proofErr w:type="spellEnd"/>
      <w:r>
        <w:rPr>
          <w:sz w:val="24"/>
          <w:szCs w:val="24"/>
        </w:rPr>
        <w:t>: @</w:t>
      </w:r>
      <w:proofErr w:type="spellStart"/>
      <w:r>
        <w:rPr>
          <w:sz w:val="24"/>
          <w:szCs w:val="24"/>
        </w:rPr>
        <w:t>somospanascolombia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Twitter</w:t>
      </w:r>
      <w:proofErr w:type="spellEnd"/>
      <w:r>
        <w:rPr>
          <w:sz w:val="24"/>
          <w:szCs w:val="24"/>
        </w:rPr>
        <w:t>: @</w:t>
      </w:r>
      <w:proofErr w:type="spellStart"/>
      <w:r>
        <w:rPr>
          <w:sz w:val="24"/>
          <w:szCs w:val="24"/>
        </w:rPr>
        <w:t>SomosPanasCol</w:t>
      </w:r>
      <w:proofErr w:type="spellEnd"/>
    </w:p>
    <w:p w:rsidR="001545C9" w:rsidRDefault="001545C9">
      <w:pPr>
        <w:jc w:val="both"/>
        <w:rPr>
          <w:sz w:val="24"/>
          <w:szCs w:val="24"/>
        </w:rPr>
      </w:pPr>
    </w:p>
    <w:p w:rsidR="001545C9" w:rsidRDefault="004B3674">
      <w:pPr>
        <w:jc w:val="both"/>
        <w:rPr>
          <w:b/>
          <w:color w:val="E464FF"/>
          <w:sz w:val="24"/>
          <w:szCs w:val="24"/>
        </w:rPr>
      </w:pPr>
      <w:r>
        <w:rPr>
          <w:b/>
          <w:color w:val="E464FF"/>
          <w:sz w:val="24"/>
          <w:szCs w:val="24"/>
        </w:rPr>
        <w:t>Sobre ACNUR</w:t>
      </w:r>
    </w:p>
    <w:p w:rsidR="001545C9" w:rsidRDefault="004B3674">
      <w:pPr>
        <w:jc w:val="both"/>
        <w:rPr>
          <w:sz w:val="24"/>
          <w:szCs w:val="24"/>
        </w:rPr>
      </w:pPr>
      <w:bookmarkStart w:id="1" w:name="_heading=h.gjdgxs" w:colFirst="0" w:colLast="0"/>
      <w:bookmarkEnd w:id="1"/>
      <w:r>
        <w:rPr>
          <w:sz w:val="24"/>
          <w:szCs w:val="24"/>
        </w:rPr>
        <w:t>El Alto Comisionado de las Naciones Unidas para los Refugiados – ACNUR - tiene el</w:t>
      </w:r>
      <w:r>
        <w:rPr>
          <w:sz w:val="24"/>
          <w:szCs w:val="24"/>
        </w:rPr>
        <w:t xml:space="preserve"> mandato de las Naciones Unidas para liderar y coordinar la acción internacional para la protección de los refugiados y la búsqueda de soluciones para ellos en todo el mundo. En Colombia, el ACNUR trabaja desde 1997 de la mano con el gobierno, las comunida</w:t>
      </w:r>
      <w:r>
        <w:rPr>
          <w:sz w:val="24"/>
          <w:szCs w:val="24"/>
        </w:rPr>
        <w:t>des, las organizaciones de la sociedad civil y las agencias de Naciones Unidas para apoyar el fortalecimiento de los procedimientos de asilo para las personas en necesidad de protección internacional, contribuir a la prevención del desplazamiento y la prot</w:t>
      </w:r>
      <w:r>
        <w:rPr>
          <w:sz w:val="24"/>
          <w:szCs w:val="24"/>
        </w:rPr>
        <w:t>ección de las personas desplazadas y en riesgo de desplazamiento, y apoyar la búsqueda de soluciones sostenibles para todas ellas.</w:t>
      </w:r>
    </w:p>
    <w:p w:rsidR="001545C9" w:rsidRDefault="001545C9">
      <w:pPr>
        <w:jc w:val="both"/>
        <w:rPr>
          <w:sz w:val="24"/>
          <w:szCs w:val="24"/>
        </w:rPr>
      </w:pPr>
    </w:p>
    <w:p w:rsidR="001545C9" w:rsidRDefault="001545C9">
      <w:pPr>
        <w:jc w:val="both"/>
        <w:rPr>
          <w:sz w:val="24"/>
          <w:szCs w:val="24"/>
        </w:rPr>
      </w:pPr>
      <w:bookmarkStart w:id="2" w:name="_heading=h.30j0zll" w:colFirst="0" w:colLast="0"/>
      <w:bookmarkEnd w:id="2"/>
    </w:p>
    <w:sectPr w:rsidR="001545C9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F7053"/>
    <w:multiLevelType w:val="multilevel"/>
    <w:tmpl w:val="F732D3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9437F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545C9"/>
    <w:rsid w:val="001545C9"/>
    <w:rsid w:val="004B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5539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046C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046C1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C0759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6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5539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046C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046C1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C0759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6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omospanascolombia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omospanascolombia.com/unidxssonamo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4y8UayEHFtQITmizAYB0d3TOrA==">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Vega Jaramillo</dc:creator>
  <cp:lastModifiedBy>Camila Granados</cp:lastModifiedBy>
  <cp:revision>2</cp:revision>
  <dcterms:created xsi:type="dcterms:W3CDTF">2021-05-25T20:50:00Z</dcterms:created>
  <dcterms:modified xsi:type="dcterms:W3CDTF">2021-05-25T20:50:00Z</dcterms:modified>
</cp:coreProperties>
</file>