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9C62E" w14:textId="6923B77C" w:rsidR="006E7C96" w:rsidRDefault="00FF1522">
      <w:pPr>
        <w:ind w:firstLine="0"/>
        <w:jc w:val="center"/>
        <w:rPr>
          <w:rFonts w:asciiTheme="minorHAnsi" w:eastAsia="Roboto" w:hAnsiTheme="minorHAnsi" w:cstheme="minorHAnsi"/>
          <w:b/>
          <w:color w:val="000000" w:themeColor="text1"/>
          <w:sz w:val="26"/>
          <w:szCs w:val="26"/>
          <w:highlight w:val="white"/>
        </w:rPr>
      </w:pPr>
      <w:bookmarkStart w:id="0" w:name="_GoBack"/>
      <w:r w:rsidRPr="00964B3E">
        <w:rPr>
          <w:rFonts w:asciiTheme="minorHAnsi" w:eastAsia="Roboto" w:hAnsiTheme="minorHAnsi" w:cstheme="minorHAnsi"/>
          <w:b/>
          <w:color w:val="000000" w:themeColor="text1"/>
          <w:sz w:val="26"/>
          <w:szCs w:val="26"/>
          <w:highlight w:val="white"/>
        </w:rPr>
        <w:t>Se inaugura Galería al aire libre, una iniciativa para sensibilizar sobre la Trata de Personas y la Explotación Sexual Comercial de Niñas, Niños y Adolescentes en Cartagena</w:t>
      </w:r>
    </w:p>
    <w:bookmarkEnd w:id="0"/>
    <w:p w14:paraId="016FB932" w14:textId="14958D2D" w:rsidR="00964B3E" w:rsidRPr="00964B3E" w:rsidRDefault="00964B3E" w:rsidP="00964B3E">
      <w:pPr>
        <w:pStyle w:val="Prrafodelista"/>
        <w:numPr>
          <w:ilvl w:val="0"/>
          <w:numId w:val="1"/>
        </w:numPr>
        <w:spacing w:after="160" w:line="259" w:lineRule="auto"/>
        <w:jc w:val="center"/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</w:pPr>
      <w:r w:rsidRPr="00964B3E">
        <w:rPr>
          <w:rFonts w:asciiTheme="minorHAnsi" w:eastAsia="Roboto" w:hAnsiTheme="minorHAnsi" w:cstheme="minorHAnsi"/>
          <w:bCs/>
          <w:i/>
          <w:iCs/>
          <w:color w:val="000000" w:themeColor="text1"/>
          <w:sz w:val="26"/>
          <w:szCs w:val="26"/>
        </w:rPr>
        <w:t xml:space="preserve">Esta acción se realiza en el marco del </w:t>
      </w:r>
      <w:r w:rsidRPr="00964B3E">
        <w:rPr>
          <w:rFonts w:asciiTheme="minorHAnsi" w:eastAsia="Roboto" w:hAnsiTheme="minorHAnsi" w:cstheme="minorHAnsi"/>
          <w:bCs/>
          <w:i/>
          <w:iCs/>
          <w:color w:val="000000" w:themeColor="text1"/>
          <w:sz w:val="26"/>
          <w:szCs w:val="26"/>
          <w:u w:val="single"/>
        </w:rPr>
        <w:t>Día Internacional de Lucha contra la Explotación Sexual Comercial de Niñas, Niños y Adolescentes</w:t>
      </w:r>
      <w:r w:rsidRPr="00964B3E">
        <w:rPr>
          <w:rFonts w:asciiTheme="minorHAnsi" w:eastAsia="Roboto" w:hAnsiTheme="minorHAnsi" w:cstheme="minorHAnsi"/>
          <w:bCs/>
          <w:i/>
          <w:iCs/>
          <w:color w:val="000000" w:themeColor="text1"/>
          <w:sz w:val="26"/>
          <w:szCs w:val="26"/>
        </w:rPr>
        <w:t>, instaurado el 23 de septiembre de 1999 durante la Conferencia Mundial de la Coalición Contra el Tráfico de Personas realizada en Dhaka, Bangladés.</w:t>
      </w:r>
    </w:p>
    <w:p w14:paraId="1AE5E28D" w14:textId="77777777" w:rsidR="00964B3E" w:rsidRPr="00964B3E" w:rsidRDefault="00964B3E" w:rsidP="00964B3E">
      <w:pPr>
        <w:pStyle w:val="Prrafodelista"/>
        <w:spacing w:after="160" w:line="259" w:lineRule="auto"/>
        <w:ind w:firstLine="0"/>
        <w:jc w:val="center"/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</w:pPr>
    </w:p>
    <w:p w14:paraId="1E7F72F4" w14:textId="3673C83E" w:rsidR="00964B3E" w:rsidRPr="00964B3E" w:rsidRDefault="00964B3E" w:rsidP="00964B3E">
      <w:pPr>
        <w:pStyle w:val="Prrafodelista"/>
        <w:numPr>
          <w:ilvl w:val="0"/>
          <w:numId w:val="1"/>
        </w:numPr>
        <w:spacing w:after="160" w:line="259" w:lineRule="auto"/>
        <w:jc w:val="center"/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</w:pPr>
      <w:r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>Los</w:t>
      </w:r>
      <w:r w:rsidRPr="00964B3E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 xml:space="preserve"> esperamos en la</w:t>
      </w:r>
      <w:r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 xml:space="preserve"> inauguración de la</w:t>
      </w:r>
      <w:r w:rsidRPr="00964B3E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AE2F0C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>“</w:t>
      </w:r>
      <w:r w:rsidRPr="00964B3E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 xml:space="preserve">Galería aire libre La Muralla Soy Yo &amp; Somos Panas Colombia” este </w:t>
      </w:r>
      <w:r w:rsidR="00AE2F0C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>j</w:t>
      </w:r>
      <w:r w:rsidRPr="00964B3E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>ueves 23 de septiembre a las 10:00 a.m. en la Plaza de la Paz, Centro Histórico</w:t>
      </w:r>
    </w:p>
    <w:p w14:paraId="00A3945D" w14:textId="77777777" w:rsidR="00964B3E" w:rsidRPr="00964B3E" w:rsidRDefault="00964B3E" w:rsidP="00964B3E">
      <w:pPr>
        <w:pStyle w:val="Prrafodelista"/>
        <w:ind w:firstLine="0"/>
        <w:rPr>
          <w:rFonts w:asciiTheme="minorHAnsi" w:eastAsia="Roboto" w:hAnsiTheme="minorHAnsi" w:cstheme="minorHAnsi"/>
          <w:bCs/>
          <w:i/>
          <w:iCs/>
          <w:color w:val="000000" w:themeColor="text1"/>
          <w:sz w:val="26"/>
          <w:szCs w:val="26"/>
          <w:highlight w:val="white"/>
        </w:rPr>
      </w:pPr>
    </w:p>
    <w:p w14:paraId="475DD355" w14:textId="0CC0D563" w:rsidR="006E7C96" w:rsidRPr="00964B3E" w:rsidRDefault="00964B3E" w:rsidP="00964B3E">
      <w:pPr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>(</w:t>
      </w:r>
      <w:r w:rsidR="00FF1522" w:rsidRPr="00964B3E">
        <w:rPr>
          <w:rFonts w:asciiTheme="minorHAnsi" w:eastAsia="Arial" w:hAnsiTheme="minorHAnsi" w:cstheme="minorHAnsi"/>
          <w:bCs/>
          <w:color w:val="000000" w:themeColor="text1"/>
          <w:sz w:val="26"/>
          <w:szCs w:val="26"/>
        </w:rPr>
        <w:t>C</w:t>
      </w:r>
      <w:r w:rsidR="00FF1522"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artagena de Indias, D.T. y C., 23 de septiembre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). </w:t>
      </w:r>
      <w:r w:rsidR="00FF1522"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La Fundación Renacer en conjunto con ACNUR, la Agencia de la ONU para los Refugiados, y la Alcaldía de Cartagena, inauguran 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este jueves 23 de septiembre a las 10 de la mañana la </w:t>
      </w:r>
      <w:r w:rsidR="00FF1522"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“Galería al aire libre”, una iniciativa que busca sensibilizar a la comunidad sobre delitos como la violencia basada en género, la trata de personas y la </w:t>
      </w:r>
      <w:r w:rsidR="00FF1522" w:rsidRPr="00964B3E">
        <w:rPr>
          <w:rFonts w:asciiTheme="minorHAnsi" w:eastAsia="Roboto" w:hAnsiTheme="minorHAnsi" w:cstheme="minorHAnsi"/>
          <w:color w:val="000000" w:themeColor="text1"/>
          <w:sz w:val="26"/>
          <w:szCs w:val="26"/>
          <w:highlight w:val="white"/>
        </w:rPr>
        <w:t>Explotación Sexual Comercial de Niñas, Niños y Adolescentes</w:t>
      </w:r>
      <w:r w:rsidR="00FF1522"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 (ESCNNA). Además, busca enviar un mensaje de integración y prevención de la xenofobia. Esta Galería surge en el marco de las campañas “La Muralla ¡Soy Yo!” y “Somos Panas Colombia”, que se unen bajo el slogan “Unidos protegemos a las niñas, niños y adolescentes de la explotación sexual comercial” y se exhibirá a partir del 23 de septiembre en la emblemática Plaza de la Paz en el Centro Histórico de Cartagena.</w:t>
      </w:r>
    </w:p>
    <w:p w14:paraId="7581315A" w14:textId="721330CE" w:rsidR="006E7C96" w:rsidRPr="00964B3E" w:rsidRDefault="00FF1522" w:rsidP="00964B3E">
      <w:pPr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La “Galería al aire libre” es una exposición móvil que comparte seis mensajes elaborados por padres y madres, cuidadores, niños, niñas y adolescentes, y maestros vinculados al proyecto Atención y Prevención de Violencia Basada en Género y trata de personas en la región Caribe, que implementa la Fundación Renacer en 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lastRenderedPageBreak/>
        <w:t>Cartagena, con el apoyo de ACNUR. Con esta Galería, la ciudadanía podrá observar retratos de personas refugiadas,</w:t>
      </w:r>
      <w:r w:rsidR="007F5770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 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migrantes y colombianas retornadas provenientes de Venezuela, así como personas desplazadas internamente, con mensajes que llaman a la reflexión sobre la necesidad de no seguir naturalizando delitos como la violencia basada en género, la trata de personas y la ESCNNA, además de prevenir la xenofobia. A su vez, las fotografías retratan personas reales que hemos denominado “agentes de prevención”.</w:t>
      </w:r>
    </w:p>
    <w:p w14:paraId="784F42DA" w14:textId="77777777" w:rsidR="006E7C96" w:rsidRPr="00964B3E" w:rsidRDefault="00FF1522" w:rsidP="00964B3E">
      <w:pPr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La Galería cuenta también con información clave para que todas las personas puedan identificar estas problemáticas y reportar los casos de vulneración de derechos en torno a los delitos anteriormente señalados y sumarse a las acciones preventivas para transformar esta difícil realidad.   </w:t>
      </w:r>
    </w:p>
    <w:p w14:paraId="78665EAE" w14:textId="77777777" w:rsidR="006E7C96" w:rsidRPr="00964B3E" w:rsidRDefault="00FF1522" w:rsidP="00964B3E">
      <w:pPr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Esta acción se realizará en el marco del Día Internacional de Lucha contra la Explotación Sexual Comercial de Niñas, Niños y Adolescentes, instaurado el 23 de septiembre de 1999 durante la Conferencia Mundial de la Coalición Contra el Tráfico de Personas realizada en Dhaka, Bangladés; y busca motivar a los ciudadanos a tomar acción frente a estos delitos, para que se informen, denuncien y se sumen a la prevención de la violencia basada en género, la trata de personas, la ESCNNA y la xenofobia.</w:t>
      </w:r>
    </w:p>
    <w:p w14:paraId="3B1E0346" w14:textId="15F7CB94" w:rsidR="00964B3E" w:rsidRPr="00964B3E" w:rsidRDefault="00FF1522" w:rsidP="00964B3E">
      <w:pPr>
        <w:spacing w:after="0"/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  <w:highlight w:val="white"/>
        </w:rPr>
      </w:pP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Le recordamos a la ciudadanía que pueden reportar los casos de delitos de violencia basada en género, la trata de personas, la </w:t>
      </w:r>
      <w:r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  <w:highlight w:val="white"/>
        </w:rPr>
        <w:t xml:space="preserve">Explotación Sexual Comercial de Niñas, Niños y Adolescentes - 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ESCNNA a través de las líneas telefónicas: 141, 122 y 01 8000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  <w:highlight w:val="white"/>
        </w:rPr>
        <w:t xml:space="preserve"> 91 80 80. Los casos de xenofobia pueden ser denunciados ante las Personerías Municipales. </w:t>
      </w:r>
    </w:p>
    <w:p w14:paraId="5E49B43F" w14:textId="77777777" w:rsidR="00964B3E" w:rsidRPr="00964B3E" w:rsidRDefault="00964B3E" w:rsidP="00964B3E">
      <w:pPr>
        <w:spacing w:after="0"/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  <w:highlight w:val="white"/>
        </w:rPr>
      </w:pPr>
    </w:p>
    <w:p w14:paraId="5B4C7D5A" w14:textId="77777777" w:rsidR="00656BDE" w:rsidRDefault="00FF1522" w:rsidP="00964B3E">
      <w:pPr>
        <w:spacing w:line="276" w:lineRule="auto"/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lastRenderedPageBreak/>
        <w:t>Sobre</w:t>
      </w:r>
      <w:r w:rsid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 xml:space="preserve"> </w:t>
      </w:r>
      <w:r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>Somos Panas Colombia</w:t>
      </w:r>
      <w:r w:rsidR="00964B3E"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 xml:space="preserve">. 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Es una campaña de ACNUR – La Agencia de las Naciones Unidas para los Refugiados- que busca desalentar la xenofobia e incentivar la solidaridad hacia la población venezolana que tuvo que dejar su país para buscar protección y un mejor futuro en Colombia.</w:t>
      </w:r>
      <w:r w:rsidR="00656BD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 </w:t>
      </w:r>
    </w:p>
    <w:p w14:paraId="7B504388" w14:textId="48492B5F" w:rsidR="006E7C96" w:rsidRPr="00964B3E" w:rsidRDefault="00656BDE" w:rsidP="00964B3E">
      <w:pPr>
        <w:spacing w:line="276" w:lineRule="auto"/>
        <w:ind w:firstLine="0"/>
        <w:jc w:val="both"/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</w:pPr>
      <w:r w:rsidRPr="00656BDE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Sobre ACNUR.</w:t>
      </w:r>
      <w:r w:rsidRPr="00656BD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 El Alto Comisionado de las Naciones Unidas para los Refugiados – ACNUR - tiene el mandato de las Naciones Unidas para liderar y coordinar la acción internacional para la protección de los refugiados y la búsqueda de soluciones para ellos en todo el mundo. </w:t>
      </w:r>
      <w:r w:rsidR="00FF1522"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 </w:t>
      </w:r>
    </w:p>
    <w:p w14:paraId="14480FCD" w14:textId="77777777" w:rsidR="00964B3E" w:rsidRDefault="00FF1522" w:rsidP="00964B3E">
      <w:pPr>
        <w:spacing w:line="276" w:lineRule="auto"/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>Sobre La Muralla ¡Soy yo</w:t>
      </w:r>
      <w:proofErr w:type="gramStart"/>
      <w:r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>!</w:t>
      </w:r>
      <w:r w:rsidR="00964B3E"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>.</w:t>
      </w:r>
      <w:proofErr w:type="gramEnd"/>
      <w:r w:rsidR="00964B3E" w:rsidRPr="00964B3E">
        <w:rPr>
          <w:rFonts w:asciiTheme="minorHAnsi" w:eastAsia="Arial" w:hAnsiTheme="minorHAnsi" w:cstheme="minorHAnsi"/>
          <w:b/>
          <w:color w:val="000000" w:themeColor="text1"/>
          <w:sz w:val="26"/>
          <w:szCs w:val="26"/>
        </w:rPr>
        <w:t xml:space="preserve"> 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Es una estrategia liderada por la Fundación Renacer y la Corporación de Turismo, con el apoyo de la Alcaldía de Cartagena, los gremios turísticos y otras entidades público</w:t>
      </w:r>
      <w:r w:rsid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-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privadas, cuyo objetivo es promover la protección de la niñez y la adolescencia, que invita a los ciudadanos y ciudadanas a construir entornos seguros para prevenir y enfrentar la Explotación Sexual Comercial de Niños, Niñas y Adolescentes (ESCNNA), especialmente en el contexto de viajes y turismo</w:t>
      </w:r>
      <w:r w:rsid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>.</w:t>
      </w:r>
    </w:p>
    <w:p w14:paraId="2945F5B2" w14:textId="77777777" w:rsidR="00964B3E" w:rsidRPr="00964B3E" w:rsidRDefault="00964B3E" w:rsidP="00964B3E">
      <w:pPr>
        <w:spacing w:line="276" w:lineRule="auto"/>
        <w:ind w:firstLine="0"/>
        <w:jc w:val="both"/>
        <w:rPr>
          <w:rFonts w:asciiTheme="minorHAnsi" w:eastAsia="Arial" w:hAnsiTheme="minorHAnsi" w:cstheme="minorHAnsi"/>
          <w:color w:val="000000" w:themeColor="text1"/>
          <w:sz w:val="26"/>
          <w:szCs w:val="26"/>
        </w:rPr>
      </w:pPr>
      <w:r w:rsidRPr="00964B3E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Sobre Fundación Renacer</w:t>
      </w:r>
      <w:r w:rsidRPr="00964B3E">
        <w:rPr>
          <w:rFonts w:asciiTheme="minorHAnsi" w:eastAsia="Arial" w:hAnsiTheme="minorHAnsi" w:cstheme="minorHAnsi"/>
          <w:color w:val="000000" w:themeColor="text1"/>
          <w:sz w:val="26"/>
          <w:szCs w:val="26"/>
        </w:rPr>
        <w:t xml:space="preserve"> La Fundación Renacer es una organización social que desde 1988, propende por contribuir a la erradicación de la Explotación Sexual Comercial de Niñas, Niños y Adolescentes (ESCNNA), mediante programas de acompañamiento y atención integral, prevención, investigación, capacitación y asesoría a organizaciones y comunidades, desde la perspectiva de protección, defensa y restitución de los derechos de la niñez y adolescencia. Desde 1996 trabajamos en la ciudad de Cartagena en alianza con entidades del sector gubernamental para la protección de los derechos de la niñez y adolescencia y desde el año 2008, además, con el sector privado y comunitario.</w:t>
      </w:r>
    </w:p>
    <w:sectPr w:rsidR="00964B3E" w:rsidRPr="00964B3E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61FC6" w14:textId="77777777" w:rsidR="005D46DF" w:rsidRDefault="005D46DF">
      <w:pPr>
        <w:spacing w:after="0" w:line="240" w:lineRule="auto"/>
      </w:pPr>
      <w:r>
        <w:separator/>
      </w:r>
    </w:p>
  </w:endnote>
  <w:endnote w:type="continuationSeparator" w:id="0">
    <w:p w14:paraId="5C0F1F6C" w14:textId="77777777" w:rsidR="005D46DF" w:rsidRDefault="005D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4AFF1" w14:textId="77777777" w:rsidR="005D46DF" w:rsidRDefault="005D46DF">
      <w:pPr>
        <w:spacing w:after="0" w:line="240" w:lineRule="auto"/>
      </w:pPr>
      <w:r>
        <w:separator/>
      </w:r>
    </w:p>
  </w:footnote>
  <w:footnote w:type="continuationSeparator" w:id="0">
    <w:p w14:paraId="73D98E85" w14:textId="77777777" w:rsidR="005D46DF" w:rsidRDefault="005D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FDD82" w14:textId="77777777" w:rsidR="006E7C96" w:rsidRDefault="00FF1522">
    <w:r>
      <w:rPr>
        <w:noProof/>
        <w:lang w:val="en-US" w:eastAsia="en-US"/>
      </w:rPr>
      <w:drawing>
        <wp:inline distT="114300" distB="114300" distL="114300" distR="114300" wp14:anchorId="08C54EE0" wp14:editId="146F91CA">
          <wp:extent cx="5612130" cy="660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7DA3"/>
    <w:multiLevelType w:val="hybridMultilevel"/>
    <w:tmpl w:val="6798A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96"/>
    <w:rsid w:val="002C713E"/>
    <w:rsid w:val="005D46DF"/>
    <w:rsid w:val="00656BDE"/>
    <w:rsid w:val="006E7C96"/>
    <w:rsid w:val="007F5770"/>
    <w:rsid w:val="00964B3E"/>
    <w:rsid w:val="00AE2F0C"/>
    <w:rsid w:val="00AE50EE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0744"/>
  <w15:docId w15:val="{392F056D-A55B-462B-AA9E-0CC360FD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after="200" w:line="36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CB"/>
    <w:rPr>
      <w:rFonts w:eastAsiaTheme="minorEastAsia"/>
      <w:lang w:val="es-VE" w:eastAsia="es-V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964B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4B3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vpY6V3FfJcObwRlTwzgPYi6fg==">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Marcela Z</cp:lastModifiedBy>
  <cp:revision>4</cp:revision>
  <dcterms:created xsi:type="dcterms:W3CDTF">2021-09-22T23:49:00Z</dcterms:created>
  <dcterms:modified xsi:type="dcterms:W3CDTF">2021-09-23T12:59:00Z</dcterms:modified>
</cp:coreProperties>
</file>